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C2415" w:rsidR="00E93F59" w:rsidP="00E93F59" w:rsidRDefault="00E93F59" w14:paraId="672A6659" w14:textId="77777777">
      <w:pPr>
        <w:spacing w:before="120"/>
        <w:jc w:val="center"/>
        <w:rPr>
          <w:b/>
          <w:bCs/>
          <w:sz w:val="32"/>
        </w:rPr>
      </w:pPr>
    </w:p>
    <w:p w:rsidRPr="008C2415" w:rsidR="00E93F59" w:rsidP="00E93F59" w:rsidRDefault="00E93F59" w14:paraId="0A37501D" w14:textId="77777777">
      <w:pPr>
        <w:spacing w:before="120"/>
        <w:jc w:val="center"/>
        <w:rPr>
          <w:b/>
          <w:bCs/>
          <w:sz w:val="32"/>
        </w:rPr>
      </w:pPr>
    </w:p>
    <w:p w:rsidRPr="00802BB3" w:rsidR="00E93F59" w:rsidP="00E93F59" w:rsidRDefault="00E93F59" w14:paraId="677E9F9B" w14:textId="77777777">
      <w:pPr>
        <w:spacing w:before="120"/>
        <w:jc w:val="center"/>
        <w:rPr>
          <w:b/>
          <w:bCs/>
          <w:sz w:val="48"/>
          <w:szCs w:val="48"/>
        </w:rPr>
      </w:pPr>
      <w:r w:rsidRPr="00802BB3">
        <w:rPr>
          <w:b/>
          <w:bCs/>
          <w:sz w:val="48"/>
          <w:szCs w:val="48"/>
        </w:rPr>
        <w:t>Databehandleravtale</w:t>
      </w:r>
    </w:p>
    <w:p w:rsidRPr="008C2415" w:rsidR="00E93F59" w:rsidP="00E93F59" w:rsidRDefault="00E93F59" w14:paraId="5DAB6C7B" w14:textId="77777777">
      <w:pPr>
        <w:spacing w:before="120"/>
        <w:jc w:val="center"/>
      </w:pPr>
    </w:p>
    <w:p w:rsidRPr="008C2415" w:rsidR="00E93F59" w:rsidP="00E93F59" w:rsidRDefault="00E93F59" w14:paraId="70F35099" w14:textId="77777777">
      <w:pPr>
        <w:spacing w:before="120"/>
        <w:jc w:val="center"/>
      </w:pPr>
      <w:r w:rsidRPr="008C2415">
        <w:t xml:space="preserve">I henhold til personopplysningsloven og </w:t>
      </w:r>
    </w:p>
    <w:p w:rsidRPr="008C2415" w:rsidR="00E93F59" w:rsidP="00E93F59" w:rsidRDefault="007132E3" w14:paraId="0B566772" w14:textId="77777777">
      <w:pPr>
        <w:spacing w:before="120"/>
        <w:jc w:val="center"/>
      </w:pPr>
      <w:r>
        <w:t xml:space="preserve">EUs </w:t>
      </w:r>
      <w:r w:rsidRPr="008C2415" w:rsidR="00E93F59">
        <w:t xml:space="preserve">personvernforordning </w:t>
      </w:r>
      <w:r w:rsidRPr="003823A0" w:rsidR="003823A0">
        <w:t>2016/679</w:t>
      </w:r>
      <w:r w:rsidRPr="008C2415" w:rsidR="00E93F59">
        <w:t xml:space="preserve"> inngås følgende avtale</w:t>
      </w:r>
    </w:p>
    <w:p w:rsidRPr="008C2415" w:rsidR="00E93F59" w:rsidP="00E93F59" w:rsidRDefault="00E93F59" w14:paraId="02EB378F" w14:textId="77777777">
      <w:pPr>
        <w:spacing w:before="120"/>
        <w:jc w:val="center"/>
      </w:pPr>
    </w:p>
    <w:p w:rsidRPr="008C2415" w:rsidR="00E93F59" w:rsidP="00E93F59" w:rsidRDefault="00E93F59" w14:paraId="429327B9" w14:textId="77777777">
      <w:pPr>
        <w:spacing w:before="120"/>
        <w:jc w:val="center"/>
      </w:pPr>
      <w:r w:rsidRPr="008C2415">
        <w:t>mellom</w:t>
      </w:r>
    </w:p>
    <w:p w:rsidRPr="008C2415" w:rsidR="00E93F59" w:rsidP="00E93F59" w:rsidRDefault="00E93F59" w14:paraId="6A05A809" w14:textId="77777777">
      <w:pPr>
        <w:spacing w:before="120"/>
        <w:jc w:val="center"/>
      </w:pPr>
    </w:p>
    <w:p w:rsidRPr="000D2F39" w:rsidR="00E93F59" w:rsidP="74F32E96" w:rsidRDefault="797DFC32" w14:paraId="32EE57A8" w14:textId="77777777">
      <w:pPr>
        <w:spacing w:before="120"/>
        <w:jc w:val="center"/>
        <w:rPr>
          <w:b/>
          <w:bCs/>
          <w:sz w:val="32"/>
          <w:szCs w:val="32"/>
        </w:rPr>
      </w:pPr>
      <w:r w:rsidRPr="000D2F39">
        <w:rPr>
          <w:sz w:val="32"/>
          <w:szCs w:val="32"/>
        </w:rPr>
        <w:t>Lillestrøm kommune</w:t>
      </w:r>
      <w:r w:rsidRPr="000D2F39" w:rsidR="00E93F59">
        <w:rPr>
          <w:sz w:val="32"/>
          <w:szCs w:val="32"/>
        </w:rPr>
        <w:t>– org n</w:t>
      </w:r>
      <w:r w:rsidRPr="000D2F39" w:rsidR="634FFB61">
        <w:rPr>
          <w:sz w:val="32"/>
          <w:szCs w:val="32"/>
        </w:rPr>
        <w:t xml:space="preserve">r. </w:t>
      </w:r>
      <w:r w:rsidRPr="00830367" w:rsidR="00830367">
        <w:rPr>
          <w:sz w:val="32"/>
          <w:szCs w:val="32"/>
        </w:rPr>
        <w:t>820 710 592</w:t>
      </w:r>
      <w:r w:rsidRPr="000D2F39" w:rsidR="634FFB61">
        <w:rPr>
          <w:sz w:val="32"/>
          <w:szCs w:val="32"/>
        </w:rPr>
        <w:t xml:space="preserve"> </w:t>
      </w:r>
    </w:p>
    <w:p w:rsidRPr="000D2F39" w:rsidR="00E93F59" w:rsidP="74F32E96" w:rsidRDefault="00E93F59" w14:paraId="09A2613A" w14:textId="77777777">
      <w:pPr>
        <w:spacing w:before="120"/>
        <w:jc w:val="center"/>
        <w:rPr>
          <w:b/>
          <w:bCs/>
          <w:sz w:val="32"/>
          <w:szCs w:val="32"/>
        </w:rPr>
      </w:pPr>
      <w:r w:rsidRPr="000D2F39">
        <w:rPr>
          <w:b/>
          <w:bCs/>
          <w:sz w:val="32"/>
          <w:szCs w:val="32"/>
        </w:rPr>
        <w:t>Behandlingsansvarlig</w:t>
      </w:r>
    </w:p>
    <w:p w:rsidRPr="008C2415" w:rsidR="00E93F59" w:rsidP="00E93F59" w:rsidRDefault="00E93F59" w14:paraId="5A39BBE3" w14:textId="77777777">
      <w:pPr>
        <w:spacing w:before="120"/>
      </w:pPr>
    </w:p>
    <w:p w:rsidRPr="008C2415" w:rsidR="00E93F59" w:rsidP="00E93F59" w:rsidRDefault="00E93F59" w14:paraId="160AC4E0" w14:textId="77777777">
      <w:pPr>
        <w:spacing w:before="120"/>
        <w:jc w:val="center"/>
      </w:pPr>
      <w:r w:rsidRPr="008C2415">
        <w:t>og</w:t>
      </w:r>
    </w:p>
    <w:p w:rsidRPr="000D2F39" w:rsidR="00E93F59" w:rsidP="00E93F59" w:rsidRDefault="00E93F59" w14:paraId="41C8F396" w14:textId="77777777">
      <w:pPr>
        <w:spacing w:before="120"/>
        <w:jc w:val="center"/>
        <w:rPr>
          <w:sz w:val="32"/>
          <w:szCs w:val="32"/>
        </w:rPr>
      </w:pPr>
    </w:p>
    <w:p w:rsidRPr="000D2F39" w:rsidR="00E93F59" w:rsidP="00E93F59" w:rsidRDefault="001446D8" w14:paraId="360BBF1C" w14:textId="77777777">
      <w:pPr>
        <w:spacing w:before="120"/>
        <w:jc w:val="center"/>
        <w:rPr>
          <w:sz w:val="32"/>
          <w:szCs w:val="32"/>
        </w:rPr>
      </w:pPr>
      <w:r w:rsidRPr="000D2F39">
        <w:rPr>
          <w:sz w:val="32"/>
          <w:szCs w:val="32"/>
          <w:highlight w:val="yellow"/>
        </w:rPr>
        <w:t>&lt;V</w:t>
      </w:r>
      <w:r w:rsidRPr="000D2F39" w:rsidR="00E93F59">
        <w:rPr>
          <w:sz w:val="32"/>
          <w:szCs w:val="32"/>
          <w:highlight w:val="yellow"/>
        </w:rPr>
        <w:t>irksomhet – org nr</w:t>
      </w:r>
      <w:r w:rsidRPr="000D2F39">
        <w:rPr>
          <w:sz w:val="32"/>
          <w:szCs w:val="32"/>
          <w:highlight w:val="yellow"/>
        </w:rPr>
        <w:t>.</w:t>
      </w:r>
      <w:r w:rsidRPr="000D2F39" w:rsidR="00E93F59">
        <w:rPr>
          <w:sz w:val="32"/>
          <w:szCs w:val="32"/>
          <w:highlight w:val="yellow"/>
        </w:rPr>
        <w:t>&gt;</w:t>
      </w:r>
    </w:p>
    <w:p w:rsidRPr="000D2F39" w:rsidR="00E93F59" w:rsidP="00E93F59" w:rsidRDefault="00E93F59" w14:paraId="0CDC1018" w14:textId="77777777">
      <w:pPr>
        <w:spacing w:before="120"/>
        <w:jc w:val="center"/>
        <w:rPr>
          <w:b/>
          <w:sz w:val="32"/>
          <w:szCs w:val="32"/>
        </w:rPr>
      </w:pPr>
      <w:r w:rsidRPr="000D2F39">
        <w:rPr>
          <w:b/>
          <w:sz w:val="32"/>
          <w:szCs w:val="32"/>
        </w:rPr>
        <w:t>Databehandler</w:t>
      </w:r>
    </w:p>
    <w:p w:rsidRPr="008C2415" w:rsidR="00D61BAB" w:rsidP="00E93F59" w:rsidRDefault="00D61BAB" w14:paraId="72A3D3EC" w14:textId="77777777">
      <w:pPr>
        <w:spacing w:before="120"/>
        <w:jc w:val="center"/>
        <w:rPr>
          <w:b/>
        </w:rPr>
      </w:pPr>
    </w:p>
    <w:p w:rsidRPr="008C2415" w:rsidR="00D61BAB" w:rsidP="00E93F59" w:rsidRDefault="00D61BAB" w14:paraId="0D0B940D" w14:textId="77777777">
      <w:pPr>
        <w:spacing w:before="120"/>
        <w:jc w:val="center"/>
        <w:rPr>
          <w:b/>
        </w:rPr>
      </w:pPr>
    </w:p>
    <w:p w:rsidRPr="008C2415" w:rsidR="00D61BAB" w:rsidP="00E93F59" w:rsidRDefault="00D61BAB" w14:paraId="0E27B00A" w14:textId="77777777">
      <w:pPr>
        <w:spacing w:before="120"/>
        <w:jc w:val="center"/>
        <w:rPr>
          <w:b/>
        </w:rPr>
      </w:pPr>
    </w:p>
    <w:p w:rsidRPr="00EE756E" w:rsidR="00D61BAB" w:rsidP="00EE756E" w:rsidRDefault="002035AC" w14:paraId="51B91728" w14:textId="77777777">
      <w:pPr>
        <w:jc w:val="center"/>
        <w:rPr>
          <w:rFonts w:eastAsiaTheme="minorHAnsi"/>
        </w:rPr>
      </w:pPr>
      <w:r>
        <w:t>Databehandleravtalen undertegnes i to eksemplarer, ett til hver part.</w:t>
      </w:r>
    </w:p>
    <w:p w:rsidRPr="008C2415" w:rsidR="00D61BAB" w:rsidP="60B6011A" w:rsidRDefault="00D61BAB" w14:paraId="16D3A379" w14:textId="1AE52E24">
      <w:pPr>
        <w:spacing w:before="120"/>
        <w:jc w:val="center"/>
        <w:rPr>
          <w:b w:val="1"/>
          <w:bCs w:val="1"/>
        </w:rPr>
      </w:pPr>
      <w:r w:rsidRPr="60B6011A" w:rsidR="00D61BAB">
        <w:rPr>
          <w:b w:val="1"/>
          <w:bCs w:val="1"/>
          <w:highlight w:val="yellow"/>
        </w:rPr>
        <w:t>Datert: XX.XX.</w:t>
      </w:r>
      <w:r w:rsidRPr="60B6011A" w:rsidR="49248680">
        <w:rPr>
          <w:b w:val="1"/>
          <w:bCs w:val="1"/>
          <w:highlight w:val="yellow"/>
        </w:rPr>
        <w:t>2026</w:t>
      </w:r>
    </w:p>
    <w:p w:rsidRPr="008C2415" w:rsidR="00E93F59" w:rsidP="00E93F59" w:rsidRDefault="00E93F59" w14:paraId="60061E4C" w14:textId="77777777">
      <w:pPr>
        <w:spacing w:before="120"/>
      </w:pPr>
    </w:p>
    <w:p w:rsidRPr="008C2415" w:rsidR="00E93F59" w:rsidP="00E93F59" w:rsidRDefault="00E93F59" w14:paraId="44EAFD9C" w14:textId="77777777">
      <w:r w:rsidRPr="008C2415">
        <w:br w:type="page"/>
      </w:r>
    </w:p>
    <w:p w:rsidRPr="008C2415" w:rsidR="00E93F59" w:rsidP="00E93F59" w:rsidRDefault="00E93F59" w14:paraId="4B94D5A5" w14:textId="77777777"/>
    <w:p w:rsidRPr="008C2415" w:rsidR="00E93F59" w:rsidP="00E93F59" w:rsidRDefault="00E93F59" w14:paraId="3DEEC669" w14:textId="77777777">
      <w:pPr>
        <w:rPr>
          <w:rFonts w:ascii="CG Times (WN)" w:hAnsi="CG Times (WN)"/>
          <w:b/>
          <w:caps/>
        </w:rPr>
      </w:pPr>
    </w:p>
    <w:sdt>
      <w:sdtPr>
        <w:id w:val="-1063795447"/>
        <w:docPartObj>
          <w:docPartGallery w:val="Table of Contents"/>
          <w:docPartUnique/>
        </w:docPartObj>
        <w:rPr>
          <w:rFonts w:ascii="Calibri" w:hAnsi="Calibri" w:eastAsia="游明朝" w:cs="Arial" w:asciiTheme="minorAscii" w:hAnsiTheme="minorAscii" w:eastAsiaTheme="minorEastAsia" w:cstheme="minorBidi"/>
          <w:color w:val="auto"/>
          <w:sz w:val="22"/>
          <w:szCs w:val="22"/>
        </w:rPr>
      </w:sdtPr>
      <w:sdtEndPr>
        <w:rPr>
          <w:rFonts w:ascii="Calibri Light" w:hAnsi="Calibri Light" w:eastAsia="游ゴシック Light" w:cs="Times New Roman" w:asciiTheme="majorAscii" w:hAnsiTheme="majorAscii" w:eastAsiaTheme="majorEastAsia" w:cstheme="majorBidi"/>
          <w:b w:val="1"/>
          <w:bCs w:val="1"/>
          <w:color w:val="2F5496" w:themeColor="accent1" w:themeShade="BF"/>
          <w:sz w:val="32"/>
          <w:szCs w:val="32"/>
        </w:rPr>
      </w:sdtEndPr>
      <w:sdtContent>
        <w:p w:rsidRPr="002B0E2A" w:rsidR="00B64A01" w:rsidP="00EE5926" w:rsidRDefault="00B64A01" w14:paraId="00684416" w14:textId="77777777">
          <w:pPr>
            <w:pStyle w:val="Overskriftforinnholdsfortegnelse"/>
            <w:numPr>
              <w:ilvl w:val="0"/>
              <w:numId w:val="0"/>
            </w:numPr>
            <w:rPr>
              <w:color w:val="000000" w:themeColor="text1"/>
            </w:rPr>
          </w:pPr>
          <w:r w:rsidRPr="002B0E2A">
            <w:rPr>
              <w:color w:val="000000" w:themeColor="text1"/>
            </w:rPr>
            <w:t>Innhold</w:t>
          </w:r>
        </w:p>
        <w:p w:rsidR="00AB7B5E" w:rsidRDefault="00B64A01" w14:paraId="24CC1133" w14:textId="77777777">
          <w:pPr>
            <w:pStyle w:val="INNH1"/>
            <w:tabs>
              <w:tab w:val="left" w:pos="440"/>
              <w:tab w:val="right" w:leader="dot" w:pos="9062"/>
            </w:tabs>
            <w:rPr>
              <w:noProof/>
              <w:lang w:eastAsia="nb-NO"/>
            </w:rPr>
          </w:pPr>
          <w:r w:rsidRPr="008C2415">
            <w:fldChar w:fldCharType="begin"/>
          </w:r>
          <w:r w:rsidRPr="008C2415">
            <w:instrText xml:space="preserve"> TOC \o "1-3" \h \z \u </w:instrText>
          </w:r>
          <w:r w:rsidRPr="008C2415">
            <w:fldChar w:fldCharType="separate"/>
          </w:r>
          <w:hyperlink w:history="1" w:anchor="_Toc83927483">
            <w:r w:rsidRPr="00E718BF" w:rsidR="00AB7B5E">
              <w:rPr>
                <w:rStyle w:val="Hyperkobling"/>
                <w:noProof/>
              </w:rPr>
              <w:t>1</w:t>
            </w:r>
            <w:r w:rsidR="00AB7B5E">
              <w:rPr>
                <w:noProof/>
                <w:lang w:eastAsia="nb-NO"/>
              </w:rPr>
              <w:tab/>
            </w:r>
            <w:r w:rsidRPr="00E718BF" w:rsidR="00AB7B5E">
              <w:rPr>
                <w:rStyle w:val="Hyperkobling"/>
                <w:noProof/>
              </w:rPr>
              <w:t>Om avtalen</w:t>
            </w:r>
            <w:r w:rsidR="00AB7B5E">
              <w:rPr>
                <w:noProof/>
                <w:webHidden/>
              </w:rPr>
              <w:tab/>
            </w:r>
            <w:r w:rsidR="00AB7B5E">
              <w:rPr>
                <w:noProof/>
                <w:webHidden/>
              </w:rPr>
              <w:fldChar w:fldCharType="begin"/>
            </w:r>
            <w:r w:rsidR="00AB7B5E">
              <w:rPr>
                <w:noProof/>
                <w:webHidden/>
              </w:rPr>
              <w:instrText xml:space="preserve"> PAGEREF _Toc83927483 \h </w:instrText>
            </w:r>
            <w:r w:rsidR="00AB7B5E">
              <w:rPr>
                <w:noProof/>
                <w:webHidden/>
              </w:rPr>
            </w:r>
            <w:r w:rsidR="00AB7B5E">
              <w:rPr>
                <w:noProof/>
                <w:webHidden/>
              </w:rPr>
              <w:fldChar w:fldCharType="separate"/>
            </w:r>
            <w:r w:rsidR="00AB7B5E">
              <w:rPr>
                <w:noProof/>
                <w:webHidden/>
              </w:rPr>
              <w:t>3</w:t>
            </w:r>
            <w:r w:rsidR="00AB7B5E">
              <w:rPr>
                <w:noProof/>
                <w:webHidden/>
              </w:rPr>
              <w:fldChar w:fldCharType="end"/>
            </w:r>
          </w:hyperlink>
        </w:p>
        <w:p w:rsidR="00AB7B5E" w:rsidRDefault="00AB7B5E" w14:paraId="09B0D87C" w14:textId="77777777">
          <w:pPr>
            <w:pStyle w:val="INNH2"/>
            <w:tabs>
              <w:tab w:val="left" w:pos="880"/>
              <w:tab w:val="right" w:leader="dot" w:pos="9062"/>
            </w:tabs>
            <w:rPr>
              <w:rFonts w:cstheme="minorBidi"/>
              <w:noProof/>
            </w:rPr>
          </w:pPr>
          <w:hyperlink w:history="1" w:anchor="_Toc83927484">
            <w:r w:rsidRPr="00E718BF">
              <w:rPr>
                <w:rStyle w:val="Hyperkobling"/>
                <w:noProof/>
              </w:rPr>
              <w:t>1.1</w:t>
            </w:r>
            <w:r>
              <w:rPr>
                <w:rFonts w:cstheme="minorBidi"/>
                <w:noProof/>
              </w:rPr>
              <w:tab/>
            </w:r>
            <w:r w:rsidRPr="00E718BF">
              <w:rPr>
                <w:rStyle w:val="Hyperkobling"/>
                <w:noProof/>
              </w:rPr>
              <w:t>Om vedlegg</w:t>
            </w:r>
            <w:r>
              <w:rPr>
                <w:noProof/>
                <w:webHidden/>
              </w:rPr>
              <w:tab/>
            </w:r>
            <w:r>
              <w:rPr>
                <w:noProof/>
                <w:webHidden/>
              </w:rPr>
              <w:fldChar w:fldCharType="begin"/>
            </w:r>
            <w:r>
              <w:rPr>
                <w:noProof/>
                <w:webHidden/>
              </w:rPr>
              <w:instrText xml:space="preserve"> PAGEREF _Toc83927484 \h </w:instrText>
            </w:r>
            <w:r>
              <w:rPr>
                <w:noProof/>
                <w:webHidden/>
              </w:rPr>
            </w:r>
            <w:r>
              <w:rPr>
                <w:noProof/>
                <w:webHidden/>
              </w:rPr>
              <w:fldChar w:fldCharType="separate"/>
            </w:r>
            <w:r>
              <w:rPr>
                <w:noProof/>
                <w:webHidden/>
              </w:rPr>
              <w:t>3</w:t>
            </w:r>
            <w:r>
              <w:rPr>
                <w:noProof/>
                <w:webHidden/>
              </w:rPr>
              <w:fldChar w:fldCharType="end"/>
            </w:r>
          </w:hyperlink>
        </w:p>
        <w:p w:rsidR="00AB7B5E" w:rsidRDefault="00AB7B5E" w14:paraId="60917547" w14:textId="77777777">
          <w:pPr>
            <w:pStyle w:val="INNH1"/>
            <w:tabs>
              <w:tab w:val="left" w:pos="440"/>
              <w:tab w:val="right" w:leader="dot" w:pos="9062"/>
            </w:tabs>
            <w:rPr>
              <w:noProof/>
              <w:lang w:eastAsia="nb-NO"/>
            </w:rPr>
          </w:pPr>
          <w:hyperlink w:history="1" w:anchor="_Toc83927485">
            <w:r w:rsidRPr="00E718BF">
              <w:rPr>
                <w:rStyle w:val="Hyperkobling"/>
                <w:noProof/>
              </w:rPr>
              <w:t>2</w:t>
            </w:r>
            <w:r>
              <w:rPr>
                <w:noProof/>
                <w:lang w:eastAsia="nb-NO"/>
              </w:rPr>
              <w:tab/>
            </w:r>
            <w:r w:rsidRPr="00E718BF">
              <w:rPr>
                <w:rStyle w:val="Hyperkobling"/>
                <w:noProof/>
              </w:rPr>
              <w:t>Avtalens parter</w:t>
            </w:r>
            <w:r>
              <w:rPr>
                <w:noProof/>
                <w:webHidden/>
              </w:rPr>
              <w:tab/>
            </w:r>
            <w:r>
              <w:rPr>
                <w:noProof/>
                <w:webHidden/>
              </w:rPr>
              <w:fldChar w:fldCharType="begin"/>
            </w:r>
            <w:r>
              <w:rPr>
                <w:noProof/>
                <w:webHidden/>
              </w:rPr>
              <w:instrText xml:space="preserve"> PAGEREF _Toc83927485 \h </w:instrText>
            </w:r>
            <w:r>
              <w:rPr>
                <w:noProof/>
                <w:webHidden/>
              </w:rPr>
            </w:r>
            <w:r>
              <w:rPr>
                <w:noProof/>
                <w:webHidden/>
              </w:rPr>
              <w:fldChar w:fldCharType="separate"/>
            </w:r>
            <w:r>
              <w:rPr>
                <w:noProof/>
                <w:webHidden/>
              </w:rPr>
              <w:t>3</w:t>
            </w:r>
            <w:r>
              <w:rPr>
                <w:noProof/>
                <w:webHidden/>
              </w:rPr>
              <w:fldChar w:fldCharType="end"/>
            </w:r>
          </w:hyperlink>
        </w:p>
        <w:p w:rsidR="00AB7B5E" w:rsidRDefault="00AB7B5E" w14:paraId="26C14274" w14:textId="77777777">
          <w:pPr>
            <w:pStyle w:val="INNH1"/>
            <w:tabs>
              <w:tab w:val="left" w:pos="440"/>
              <w:tab w:val="right" w:leader="dot" w:pos="9062"/>
            </w:tabs>
            <w:rPr>
              <w:noProof/>
              <w:lang w:eastAsia="nb-NO"/>
            </w:rPr>
          </w:pPr>
          <w:hyperlink w:history="1" w:anchor="_Toc83927486">
            <w:r w:rsidRPr="00E718BF">
              <w:rPr>
                <w:rStyle w:val="Hyperkobling"/>
                <w:noProof/>
              </w:rPr>
              <w:t>3</w:t>
            </w:r>
            <w:r>
              <w:rPr>
                <w:noProof/>
                <w:lang w:eastAsia="nb-NO"/>
              </w:rPr>
              <w:tab/>
            </w:r>
            <w:r w:rsidRPr="00E718BF">
              <w:rPr>
                <w:rStyle w:val="Hyperkobling"/>
                <w:noProof/>
              </w:rPr>
              <w:t>Avtalens bakgrunn og formål</w:t>
            </w:r>
            <w:r>
              <w:rPr>
                <w:noProof/>
                <w:webHidden/>
              </w:rPr>
              <w:tab/>
            </w:r>
            <w:r>
              <w:rPr>
                <w:noProof/>
                <w:webHidden/>
              </w:rPr>
              <w:fldChar w:fldCharType="begin"/>
            </w:r>
            <w:r>
              <w:rPr>
                <w:noProof/>
                <w:webHidden/>
              </w:rPr>
              <w:instrText xml:space="preserve"> PAGEREF _Toc83927486 \h </w:instrText>
            </w:r>
            <w:r>
              <w:rPr>
                <w:noProof/>
                <w:webHidden/>
              </w:rPr>
            </w:r>
            <w:r>
              <w:rPr>
                <w:noProof/>
                <w:webHidden/>
              </w:rPr>
              <w:fldChar w:fldCharType="separate"/>
            </w:r>
            <w:r>
              <w:rPr>
                <w:noProof/>
                <w:webHidden/>
              </w:rPr>
              <w:t>3</w:t>
            </w:r>
            <w:r>
              <w:rPr>
                <w:noProof/>
                <w:webHidden/>
              </w:rPr>
              <w:fldChar w:fldCharType="end"/>
            </w:r>
          </w:hyperlink>
        </w:p>
        <w:p w:rsidR="00AB7B5E" w:rsidRDefault="00AB7B5E" w14:paraId="1E679C38" w14:textId="77777777">
          <w:pPr>
            <w:pStyle w:val="INNH1"/>
            <w:tabs>
              <w:tab w:val="left" w:pos="440"/>
              <w:tab w:val="right" w:leader="dot" w:pos="9062"/>
            </w:tabs>
            <w:rPr>
              <w:noProof/>
              <w:lang w:eastAsia="nb-NO"/>
            </w:rPr>
          </w:pPr>
          <w:hyperlink w:history="1" w:anchor="_Toc83927487">
            <w:r w:rsidRPr="00E718BF">
              <w:rPr>
                <w:rStyle w:val="Hyperkobling"/>
                <w:noProof/>
              </w:rPr>
              <w:t>4</w:t>
            </w:r>
            <w:r>
              <w:rPr>
                <w:noProof/>
                <w:lang w:eastAsia="nb-NO"/>
              </w:rPr>
              <w:tab/>
            </w:r>
            <w:r w:rsidRPr="00E718BF">
              <w:rPr>
                <w:rStyle w:val="Hyperkobling"/>
                <w:noProof/>
              </w:rPr>
              <w:t>Omfang</w:t>
            </w:r>
            <w:r>
              <w:rPr>
                <w:noProof/>
                <w:webHidden/>
              </w:rPr>
              <w:tab/>
            </w:r>
            <w:r>
              <w:rPr>
                <w:noProof/>
                <w:webHidden/>
              </w:rPr>
              <w:fldChar w:fldCharType="begin"/>
            </w:r>
            <w:r>
              <w:rPr>
                <w:noProof/>
                <w:webHidden/>
              </w:rPr>
              <w:instrText xml:space="preserve"> PAGEREF _Toc83927487 \h </w:instrText>
            </w:r>
            <w:r>
              <w:rPr>
                <w:noProof/>
                <w:webHidden/>
              </w:rPr>
            </w:r>
            <w:r>
              <w:rPr>
                <w:noProof/>
                <w:webHidden/>
              </w:rPr>
              <w:fldChar w:fldCharType="separate"/>
            </w:r>
            <w:r>
              <w:rPr>
                <w:noProof/>
                <w:webHidden/>
              </w:rPr>
              <w:t>4</w:t>
            </w:r>
            <w:r>
              <w:rPr>
                <w:noProof/>
                <w:webHidden/>
              </w:rPr>
              <w:fldChar w:fldCharType="end"/>
            </w:r>
          </w:hyperlink>
        </w:p>
        <w:p w:rsidR="00AB7B5E" w:rsidRDefault="00AB7B5E" w14:paraId="5950C6BC" w14:textId="77777777">
          <w:pPr>
            <w:pStyle w:val="INNH1"/>
            <w:tabs>
              <w:tab w:val="left" w:pos="440"/>
              <w:tab w:val="right" w:leader="dot" w:pos="9062"/>
            </w:tabs>
            <w:rPr>
              <w:noProof/>
              <w:lang w:eastAsia="nb-NO"/>
            </w:rPr>
          </w:pPr>
          <w:hyperlink w:history="1" w:anchor="_Toc83927488">
            <w:r w:rsidRPr="00E718BF">
              <w:rPr>
                <w:rStyle w:val="Hyperkobling"/>
                <w:noProof/>
              </w:rPr>
              <w:t>5</w:t>
            </w:r>
            <w:r>
              <w:rPr>
                <w:noProof/>
                <w:lang w:eastAsia="nb-NO"/>
              </w:rPr>
              <w:tab/>
            </w:r>
            <w:r w:rsidRPr="00E718BF">
              <w:rPr>
                <w:rStyle w:val="Hyperkobling"/>
                <w:noProof/>
              </w:rPr>
              <w:t>Tema for databehandleravtalen</w:t>
            </w:r>
            <w:r>
              <w:rPr>
                <w:noProof/>
                <w:webHidden/>
              </w:rPr>
              <w:tab/>
            </w:r>
            <w:r>
              <w:rPr>
                <w:noProof/>
                <w:webHidden/>
              </w:rPr>
              <w:fldChar w:fldCharType="begin"/>
            </w:r>
            <w:r>
              <w:rPr>
                <w:noProof/>
                <w:webHidden/>
              </w:rPr>
              <w:instrText xml:space="preserve"> PAGEREF _Toc83927488 \h </w:instrText>
            </w:r>
            <w:r>
              <w:rPr>
                <w:noProof/>
                <w:webHidden/>
              </w:rPr>
            </w:r>
            <w:r>
              <w:rPr>
                <w:noProof/>
                <w:webHidden/>
              </w:rPr>
              <w:fldChar w:fldCharType="separate"/>
            </w:r>
            <w:r>
              <w:rPr>
                <w:noProof/>
                <w:webHidden/>
              </w:rPr>
              <w:t>4</w:t>
            </w:r>
            <w:r>
              <w:rPr>
                <w:noProof/>
                <w:webHidden/>
              </w:rPr>
              <w:fldChar w:fldCharType="end"/>
            </w:r>
          </w:hyperlink>
        </w:p>
        <w:p w:rsidR="00AB7B5E" w:rsidRDefault="00AB7B5E" w14:paraId="155CE550" w14:textId="77777777">
          <w:pPr>
            <w:pStyle w:val="INNH1"/>
            <w:tabs>
              <w:tab w:val="left" w:pos="440"/>
              <w:tab w:val="right" w:leader="dot" w:pos="9062"/>
            </w:tabs>
            <w:rPr>
              <w:noProof/>
              <w:lang w:eastAsia="nb-NO"/>
            </w:rPr>
          </w:pPr>
          <w:hyperlink w:history="1" w:anchor="_Toc83927489">
            <w:r w:rsidRPr="00E718BF">
              <w:rPr>
                <w:rStyle w:val="Hyperkobling"/>
                <w:noProof/>
              </w:rPr>
              <w:t>6</w:t>
            </w:r>
            <w:r>
              <w:rPr>
                <w:noProof/>
                <w:lang w:eastAsia="nb-NO"/>
              </w:rPr>
              <w:tab/>
            </w:r>
            <w:r w:rsidRPr="00E718BF">
              <w:rPr>
                <w:rStyle w:val="Hyperkobling"/>
                <w:noProof/>
              </w:rPr>
              <w:t>Behandlingsansvarliges plikter</w:t>
            </w:r>
            <w:r>
              <w:rPr>
                <w:noProof/>
                <w:webHidden/>
              </w:rPr>
              <w:tab/>
            </w:r>
            <w:r>
              <w:rPr>
                <w:noProof/>
                <w:webHidden/>
              </w:rPr>
              <w:fldChar w:fldCharType="begin"/>
            </w:r>
            <w:r>
              <w:rPr>
                <w:noProof/>
                <w:webHidden/>
              </w:rPr>
              <w:instrText xml:space="preserve"> PAGEREF _Toc83927489 \h </w:instrText>
            </w:r>
            <w:r>
              <w:rPr>
                <w:noProof/>
                <w:webHidden/>
              </w:rPr>
            </w:r>
            <w:r>
              <w:rPr>
                <w:noProof/>
                <w:webHidden/>
              </w:rPr>
              <w:fldChar w:fldCharType="separate"/>
            </w:r>
            <w:r>
              <w:rPr>
                <w:noProof/>
                <w:webHidden/>
              </w:rPr>
              <w:t>4</w:t>
            </w:r>
            <w:r>
              <w:rPr>
                <w:noProof/>
                <w:webHidden/>
              </w:rPr>
              <w:fldChar w:fldCharType="end"/>
            </w:r>
          </w:hyperlink>
        </w:p>
        <w:p w:rsidR="00AB7B5E" w:rsidRDefault="00AB7B5E" w14:paraId="6025F7A2" w14:textId="77777777">
          <w:pPr>
            <w:pStyle w:val="INNH1"/>
            <w:tabs>
              <w:tab w:val="left" w:pos="440"/>
              <w:tab w:val="right" w:leader="dot" w:pos="9062"/>
            </w:tabs>
            <w:rPr>
              <w:noProof/>
              <w:lang w:eastAsia="nb-NO"/>
            </w:rPr>
          </w:pPr>
          <w:hyperlink w:history="1" w:anchor="_Toc83927490">
            <w:r w:rsidRPr="00E718BF">
              <w:rPr>
                <w:rStyle w:val="Hyperkobling"/>
                <w:noProof/>
              </w:rPr>
              <w:t>7</w:t>
            </w:r>
            <w:r>
              <w:rPr>
                <w:noProof/>
                <w:lang w:eastAsia="nb-NO"/>
              </w:rPr>
              <w:tab/>
            </w:r>
            <w:r w:rsidRPr="00E718BF">
              <w:rPr>
                <w:rStyle w:val="Hyperkobling"/>
                <w:noProof/>
              </w:rPr>
              <w:t>Rammene for databehandlers behandling av personopplysninger</w:t>
            </w:r>
            <w:r>
              <w:rPr>
                <w:noProof/>
                <w:webHidden/>
              </w:rPr>
              <w:tab/>
            </w:r>
            <w:r>
              <w:rPr>
                <w:noProof/>
                <w:webHidden/>
              </w:rPr>
              <w:fldChar w:fldCharType="begin"/>
            </w:r>
            <w:r>
              <w:rPr>
                <w:noProof/>
                <w:webHidden/>
              </w:rPr>
              <w:instrText xml:space="preserve"> PAGEREF _Toc83927490 \h </w:instrText>
            </w:r>
            <w:r>
              <w:rPr>
                <w:noProof/>
                <w:webHidden/>
              </w:rPr>
            </w:r>
            <w:r>
              <w:rPr>
                <w:noProof/>
                <w:webHidden/>
              </w:rPr>
              <w:fldChar w:fldCharType="separate"/>
            </w:r>
            <w:r>
              <w:rPr>
                <w:noProof/>
                <w:webHidden/>
              </w:rPr>
              <w:t>4</w:t>
            </w:r>
            <w:r>
              <w:rPr>
                <w:noProof/>
                <w:webHidden/>
              </w:rPr>
              <w:fldChar w:fldCharType="end"/>
            </w:r>
          </w:hyperlink>
        </w:p>
        <w:p w:rsidR="00AB7B5E" w:rsidRDefault="00AB7B5E" w14:paraId="27C973DC" w14:textId="77777777">
          <w:pPr>
            <w:pStyle w:val="INNH1"/>
            <w:tabs>
              <w:tab w:val="left" w:pos="440"/>
              <w:tab w:val="right" w:leader="dot" w:pos="9062"/>
            </w:tabs>
            <w:rPr>
              <w:noProof/>
              <w:lang w:eastAsia="nb-NO"/>
            </w:rPr>
          </w:pPr>
          <w:hyperlink w:history="1" w:anchor="_Toc83927491">
            <w:r w:rsidRPr="00E718BF">
              <w:rPr>
                <w:rStyle w:val="Hyperkobling"/>
                <w:noProof/>
              </w:rPr>
              <w:t>8</w:t>
            </w:r>
            <w:r>
              <w:rPr>
                <w:noProof/>
                <w:lang w:eastAsia="nb-NO"/>
              </w:rPr>
              <w:tab/>
            </w:r>
            <w:r w:rsidRPr="00E718BF">
              <w:rPr>
                <w:rStyle w:val="Hyperkobling"/>
                <w:noProof/>
              </w:rPr>
              <w:t>Databehandlers plikter</w:t>
            </w:r>
            <w:r>
              <w:rPr>
                <w:noProof/>
                <w:webHidden/>
              </w:rPr>
              <w:tab/>
            </w:r>
            <w:r>
              <w:rPr>
                <w:noProof/>
                <w:webHidden/>
              </w:rPr>
              <w:fldChar w:fldCharType="begin"/>
            </w:r>
            <w:r>
              <w:rPr>
                <w:noProof/>
                <w:webHidden/>
              </w:rPr>
              <w:instrText xml:space="preserve"> PAGEREF _Toc83927491 \h </w:instrText>
            </w:r>
            <w:r>
              <w:rPr>
                <w:noProof/>
                <w:webHidden/>
              </w:rPr>
            </w:r>
            <w:r>
              <w:rPr>
                <w:noProof/>
                <w:webHidden/>
              </w:rPr>
              <w:fldChar w:fldCharType="separate"/>
            </w:r>
            <w:r>
              <w:rPr>
                <w:noProof/>
                <w:webHidden/>
              </w:rPr>
              <w:t>5</w:t>
            </w:r>
            <w:r>
              <w:rPr>
                <w:noProof/>
                <w:webHidden/>
              </w:rPr>
              <w:fldChar w:fldCharType="end"/>
            </w:r>
          </w:hyperlink>
        </w:p>
        <w:p w:rsidR="00AB7B5E" w:rsidRDefault="00AB7B5E" w14:paraId="7D22F19A" w14:textId="77777777">
          <w:pPr>
            <w:pStyle w:val="INNH2"/>
            <w:tabs>
              <w:tab w:val="left" w:pos="880"/>
              <w:tab w:val="right" w:leader="dot" w:pos="9062"/>
            </w:tabs>
            <w:rPr>
              <w:rFonts w:cstheme="minorBidi"/>
              <w:noProof/>
            </w:rPr>
          </w:pPr>
          <w:hyperlink w:history="1" w:anchor="_Toc83927492">
            <w:r w:rsidRPr="00E718BF">
              <w:rPr>
                <w:rStyle w:val="Hyperkobling"/>
                <w:noProof/>
              </w:rPr>
              <w:t>8.1</w:t>
            </w:r>
            <w:r>
              <w:rPr>
                <w:rFonts w:cstheme="minorBidi"/>
                <w:noProof/>
              </w:rPr>
              <w:tab/>
            </w:r>
            <w:r w:rsidRPr="00E718BF">
              <w:rPr>
                <w:rStyle w:val="Hyperkobling"/>
                <w:noProof/>
              </w:rPr>
              <w:t>Generelt</w:t>
            </w:r>
            <w:r>
              <w:rPr>
                <w:noProof/>
                <w:webHidden/>
              </w:rPr>
              <w:tab/>
            </w:r>
            <w:r>
              <w:rPr>
                <w:noProof/>
                <w:webHidden/>
              </w:rPr>
              <w:fldChar w:fldCharType="begin"/>
            </w:r>
            <w:r>
              <w:rPr>
                <w:noProof/>
                <w:webHidden/>
              </w:rPr>
              <w:instrText xml:space="preserve"> PAGEREF _Toc83927492 \h </w:instrText>
            </w:r>
            <w:r>
              <w:rPr>
                <w:noProof/>
                <w:webHidden/>
              </w:rPr>
            </w:r>
            <w:r>
              <w:rPr>
                <w:noProof/>
                <w:webHidden/>
              </w:rPr>
              <w:fldChar w:fldCharType="separate"/>
            </w:r>
            <w:r>
              <w:rPr>
                <w:noProof/>
                <w:webHidden/>
              </w:rPr>
              <w:t>5</w:t>
            </w:r>
            <w:r>
              <w:rPr>
                <w:noProof/>
                <w:webHidden/>
              </w:rPr>
              <w:fldChar w:fldCharType="end"/>
            </w:r>
          </w:hyperlink>
        </w:p>
        <w:p w:rsidR="00AB7B5E" w:rsidRDefault="00AB7B5E" w14:paraId="617C2F68" w14:textId="77777777">
          <w:pPr>
            <w:pStyle w:val="INNH2"/>
            <w:tabs>
              <w:tab w:val="left" w:pos="880"/>
              <w:tab w:val="right" w:leader="dot" w:pos="9062"/>
            </w:tabs>
            <w:rPr>
              <w:rFonts w:cstheme="minorBidi"/>
              <w:noProof/>
            </w:rPr>
          </w:pPr>
          <w:hyperlink w:history="1" w:anchor="_Toc83927493">
            <w:r w:rsidRPr="00E718BF">
              <w:rPr>
                <w:rStyle w:val="Hyperkobling"/>
                <w:noProof/>
              </w:rPr>
              <w:t>8.2</w:t>
            </w:r>
            <w:r>
              <w:rPr>
                <w:rFonts w:cstheme="minorBidi"/>
                <w:noProof/>
              </w:rPr>
              <w:tab/>
            </w:r>
            <w:r w:rsidRPr="00E718BF">
              <w:rPr>
                <w:rStyle w:val="Hyperkobling"/>
                <w:noProof/>
              </w:rPr>
              <w:t>Tekniske, organisatoriske og sikkerhetsmessige tiltak</w:t>
            </w:r>
            <w:r>
              <w:rPr>
                <w:noProof/>
                <w:webHidden/>
              </w:rPr>
              <w:tab/>
            </w:r>
            <w:r>
              <w:rPr>
                <w:noProof/>
                <w:webHidden/>
              </w:rPr>
              <w:fldChar w:fldCharType="begin"/>
            </w:r>
            <w:r>
              <w:rPr>
                <w:noProof/>
                <w:webHidden/>
              </w:rPr>
              <w:instrText xml:space="preserve"> PAGEREF _Toc83927493 \h </w:instrText>
            </w:r>
            <w:r>
              <w:rPr>
                <w:noProof/>
                <w:webHidden/>
              </w:rPr>
            </w:r>
            <w:r>
              <w:rPr>
                <w:noProof/>
                <w:webHidden/>
              </w:rPr>
              <w:fldChar w:fldCharType="separate"/>
            </w:r>
            <w:r>
              <w:rPr>
                <w:noProof/>
                <w:webHidden/>
              </w:rPr>
              <w:t>6</w:t>
            </w:r>
            <w:r>
              <w:rPr>
                <w:noProof/>
                <w:webHidden/>
              </w:rPr>
              <w:fldChar w:fldCharType="end"/>
            </w:r>
          </w:hyperlink>
        </w:p>
        <w:p w:rsidR="00AB7B5E" w:rsidRDefault="00AB7B5E" w14:paraId="6AF3D7C8" w14:textId="77777777">
          <w:pPr>
            <w:pStyle w:val="INNH2"/>
            <w:tabs>
              <w:tab w:val="left" w:pos="880"/>
              <w:tab w:val="right" w:leader="dot" w:pos="9062"/>
            </w:tabs>
            <w:rPr>
              <w:rFonts w:cstheme="minorBidi"/>
              <w:noProof/>
            </w:rPr>
          </w:pPr>
          <w:hyperlink w:history="1" w:anchor="_Toc83927494">
            <w:r w:rsidRPr="00E718BF">
              <w:rPr>
                <w:rStyle w:val="Hyperkobling"/>
                <w:noProof/>
              </w:rPr>
              <w:t>8.3</w:t>
            </w:r>
            <w:r>
              <w:rPr>
                <w:rFonts w:cstheme="minorBidi"/>
                <w:noProof/>
              </w:rPr>
              <w:tab/>
            </w:r>
            <w:r w:rsidRPr="00E718BF">
              <w:rPr>
                <w:rStyle w:val="Hyperkobling"/>
                <w:noProof/>
              </w:rPr>
              <w:t>Bruk av underleverandør</w:t>
            </w:r>
            <w:r>
              <w:rPr>
                <w:noProof/>
                <w:webHidden/>
              </w:rPr>
              <w:tab/>
            </w:r>
            <w:r>
              <w:rPr>
                <w:noProof/>
                <w:webHidden/>
              </w:rPr>
              <w:fldChar w:fldCharType="begin"/>
            </w:r>
            <w:r>
              <w:rPr>
                <w:noProof/>
                <w:webHidden/>
              </w:rPr>
              <w:instrText xml:space="preserve"> PAGEREF _Toc83927494 \h </w:instrText>
            </w:r>
            <w:r>
              <w:rPr>
                <w:noProof/>
                <w:webHidden/>
              </w:rPr>
            </w:r>
            <w:r>
              <w:rPr>
                <w:noProof/>
                <w:webHidden/>
              </w:rPr>
              <w:fldChar w:fldCharType="separate"/>
            </w:r>
            <w:r>
              <w:rPr>
                <w:noProof/>
                <w:webHidden/>
              </w:rPr>
              <w:t>7</w:t>
            </w:r>
            <w:r>
              <w:rPr>
                <w:noProof/>
                <w:webHidden/>
              </w:rPr>
              <w:fldChar w:fldCharType="end"/>
            </w:r>
          </w:hyperlink>
        </w:p>
        <w:p w:rsidR="00AB7B5E" w:rsidRDefault="00AB7B5E" w14:paraId="69A5BA12" w14:textId="77777777">
          <w:pPr>
            <w:pStyle w:val="INNH1"/>
            <w:tabs>
              <w:tab w:val="left" w:pos="440"/>
              <w:tab w:val="right" w:leader="dot" w:pos="9062"/>
            </w:tabs>
            <w:rPr>
              <w:noProof/>
              <w:lang w:eastAsia="nb-NO"/>
            </w:rPr>
          </w:pPr>
          <w:hyperlink w:history="1" w:anchor="_Toc83927495">
            <w:r w:rsidRPr="00E718BF">
              <w:rPr>
                <w:rStyle w:val="Hyperkobling"/>
                <w:noProof/>
              </w:rPr>
              <w:t>9</w:t>
            </w:r>
            <w:r>
              <w:rPr>
                <w:noProof/>
                <w:lang w:eastAsia="nb-NO"/>
              </w:rPr>
              <w:tab/>
            </w:r>
            <w:r w:rsidRPr="00E718BF">
              <w:rPr>
                <w:rStyle w:val="Hyperkobling"/>
                <w:noProof/>
              </w:rPr>
              <w:t>Overføring av personopplysninger til utlandet</w:t>
            </w:r>
            <w:r>
              <w:rPr>
                <w:noProof/>
                <w:webHidden/>
              </w:rPr>
              <w:tab/>
            </w:r>
            <w:r>
              <w:rPr>
                <w:noProof/>
                <w:webHidden/>
              </w:rPr>
              <w:fldChar w:fldCharType="begin"/>
            </w:r>
            <w:r>
              <w:rPr>
                <w:noProof/>
                <w:webHidden/>
              </w:rPr>
              <w:instrText xml:space="preserve"> PAGEREF _Toc83927495 \h </w:instrText>
            </w:r>
            <w:r>
              <w:rPr>
                <w:noProof/>
                <w:webHidden/>
              </w:rPr>
            </w:r>
            <w:r>
              <w:rPr>
                <w:noProof/>
                <w:webHidden/>
              </w:rPr>
              <w:fldChar w:fldCharType="separate"/>
            </w:r>
            <w:r>
              <w:rPr>
                <w:noProof/>
                <w:webHidden/>
              </w:rPr>
              <w:t>8</w:t>
            </w:r>
            <w:r>
              <w:rPr>
                <w:noProof/>
                <w:webHidden/>
              </w:rPr>
              <w:fldChar w:fldCharType="end"/>
            </w:r>
          </w:hyperlink>
        </w:p>
        <w:p w:rsidR="00AB7B5E" w:rsidRDefault="00AB7B5E" w14:paraId="50B10F4D" w14:textId="77777777">
          <w:pPr>
            <w:pStyle w:val="INNH1"/>
            <w:tabs>
              <w:tab w:val="left" w:pos="660"/>
              <w:tab w:val="right" w:leader="dot" w:pos="9062"/>
            </w:tabs>
            <w:rPr>
              <w:noProof/>
              <w:lang w:eastAsia="nb-NO"/>
            </w:rPr>
          </w:pPr>
          <w:hyperlink w:history="1" w:anchor="_Toc83927496">
            <w:r w:rsidRPr="00E718BF">
              <w:rPr>
                <w:rStyle w:val="Hyperkobling"/>
                <w:noProof/>
              </w:rPr>
              <w:t>10</w:t>
            </w:r>
            <w:r>
              <w:rPr>
                <w:noProof/>
                <w:lang w:eastAsia="nb-NO"/>
              </w:rPr>
              <w:tab/>
            </w:r>
            <w:r w:rsidRPr="00E718BF">
              <w:rPr>
                <w:rStyle w:val="Hyperkobling"/>
                <w:noProof/>
              </w:rPr>
              <w:t>Taushetsplikt</w:t>
            </w:r>
            <w:r>
              <w:rPr>
                <w:noProof/>
                <w:webHidden/>
              </w:rPr>
              <w:tab/>
            </w:r>
            <w:r>
              <w:rPr>
                <w:noProof/>
                <w:webHidden/>
              </w:rPr>
              <w:fldChar w:fldCharType="begin"/>
            </w:r>
            <w:r>
              <w:rPr>
                <w:noProof/>
                <w:webHidden/>
              </w:rPr>
              <w:instrText xml:space="preserve"> PAGEREF _Toc83927496 \h </w:instrText>
            </w:r>
            <w:r>
              <w:rPr>
                <w:noProof/>
                <w:webHidden/>
              </w:rPr>
            </w:r>
            <w:r>
              <w:rPr>
                <w:noProof/>
                <w:webHidden/>
              </w:rPr>
              <w:fldChar w:fldCharType="separate"/>
            </w:r>
            <w:r>
              <w:rPr>
                <w:noProof/>
                <w:webHidden/>
              </w:rPr>
              <w:t>8</w:t>
            </w:r>
            <w:r>
              <w:rPr>
                <w:noProof/>
                <w:webHidden/>
              </w:rPr>
              <w:fldChar w:fldCharType="end"/>
            </w:r>
          </w:hyperlink>
        </w:p>
        <w:p w:rsidR="00AB7B5E" w:rsidRDefault="00AB7B5E" w14:paraId="442F0C8A" w14:textId="77777777">
          <w:pPr>
            <w:pStyle w:val="INNH1"/>
            <w:tabs>
              <w:tab w:val="left" w:pos="660"/>
              <w:tab w:val="right" w:leader="dot" w:pos="9062"/>
            </w:tabs>
            <w:rPr>
              <w:noProof/>
              <w:lang w:eastAsia="nb-NO"/>
            </w:rPr>
          </w:pPr>
          <w:hyperlink w:history="1" w:anchor="_Toc83927497">
            <w:r w:rsidRPr="00E718BF">
              <w:rPr>
                <w:rStyle w:val="Hyperkobling"/>
                <w:noProof/>
              </w:rPr>
              <w:t>11</w:t>
            </w:r>
            <w:r>
              <w:rPr>
                <w:noProof/>
                <w:lang w:eastAsia="nb-NO"/>
              </w:rPr>
              <w:tab/>
            </w:r>
            <w:r w:rsidRPr="00E718BF">
              <w:rPr>
                <w:rStyle w:val="Hyperkobling"/>
                <w:noProof/>
              </w:rPr>
              <w:t>Innsyn, verifikasjon og revisjon</w:t>
            </w:r>
            <w:r>
              <w:rPr>
                <w:noProof/>
                <w:webHidden/>
              </w:rPr>
              <w:tab/>
            </w:r>
            <w:r>
              <w:rPr>
                <w:noProof/>
                <w:webHidden/>
              </w:rPr>
              <w:fldChar w:fldCharType="begin"/>
            </w:r>
            <w:r>
              <w:rPr>
                <w:noProof/>
                <w:webHidden/>
              </w:rPr>
              <w:instrText xml:space="preserve"> PAGEREF _Toc83927497 \h </w:instrText>
            </w:r>
            <w:r>
              <w:rPr>
                <w:noProof/>
                <w:webHidden/>
              </w:rPr>
            </w:r>
            <w:r>
              <w:rPr>
                <w:noProof/>
                <w:webHidden/>
              </w:rPr>
              <w:fldChar w:fldCharType="separate"/>
            </w:r>
            <w:r>
              <w:rPr>
                <w:noProof/>
                <w:webHidden/>
              </w:rPr>
              <w:t>9</w:t>
            </w:r>
            <w:r>
              <w:rPr>
                <w:noProof/>
                <w:webHidden/>
              </w:rPr>
              <w:fldChar w:fldCharType="end"/>
            </w:r>
          </w:hyperlink>
        </w:p>
        <w:p w:rsidR="00AB7B5E" w:rsidRDefault="00AB7B5E" w14:paraId="6BA11CB8" w14:textId="77777777">
          <w:pPr>
            <w:pStyle w:val="INNH1"/>
            <w:tabs>
              <w:tab w:val="left" w:pos="660"/>
              <w:tab w:val="right" w:leader="dot" w:pos="9062"/>
            </w:tabs>
            <w:rPr>
              <w:noProof/>
              <w:lang w:eastAsia="nb-NO"/>
            </w:rPr>
          </w:pPr>
          <w:hyperlink w:history="1" w:anchor="_Toc83927498">
            <w:r w:rsidRPr="00E718BF">
              <w:rPr>
                <w:rStyle w:val="Hyperkobling"/>
                <w:noProof/>
              </w:rPr>
              <w:t>12</w:t>
            </w:r>
            <w:r>
              <w:rPr>
                <w:noProof/>
                <w:lang w:eastAsia="nb-NO"/>
              </w:rPr>
              <w:tab/>
            </w:r>
            <w:r w:rsidRPr="00E718BF">
              <w:rPr>
                <w:rStyle w:val="Hyperkobling"/>
                <w:noProof/>
              </w:rPr>
              <w:t>Varighet og opphør</w:t>
            </w:r>
            <w:r>
              <w:rPr>
                <w:noProof/>
                <w:webHidden/>
              </w:rPr>
              <w:tab/>
            </w:r>
            <w:r>
              <w:rPr>
                <w:noProof/>
                <w:webHidden/>
              </w:rPr>
              <w:fldChar w:fldCharType="begin"/>
            </w:r>
            <w:r>
              <w:rPr>
                <w:noProof/>
                <w:webHidden/>
              </w:rPr>
              <w:instrText xml:space="preserve"> PAGEREF _Toc83927498 \h </w:instrText>
            </w:r>
            <w:r>
              <w:rPr>
                <w:noProof/>
                <w:webHidden/>
              </w:rPr>
            </w:r>
            <w:r>
              <w:rPr>
                <w:noProof/>
                <w:webHidden/>
              </w:rPr>
              <w:fldChar w:fldCharType="separate"/>
            </w:r>
            <w:r>
              <w:rPr>
                <w:noProof/>
                <w:webHidden/>
              </w:rPr>
              <w:t>9</w:t>
            </w:r>
            <w:r>
              <w:rPr>
                <w:noProof/>
                <w:webHidden/>
              </w:rPr>
              <w:fldChar w:fldCharType="end"/>
            </w:r>
          </w:hyperlink>
        </w:p>
        <w:p w:rsidR="00AB7B5E" w:rsidRDefault="00AB7B5E" w14:paraId="6A9BFEEB" w14:textId="77777777">
          <w:pPr>
            <w:pStyle w:val="INNH1"/>
            <w:tabs>
              <w:tab w:val="left" w:pos="660"/>
              <w:tab w:val="right" w:leader="dot" w:pos="9062"/>
            </w:tabs>
            <w:rPr>
              <w:noProof/>
              <w:lang w:eastAsia="nb-NO"/>
            </w:rPr>
          </w:pPr>
          <w:hyperlink w:history="1" w:anchor="_Toc83927499">
            <w:r w:rsidRPr="00E718BF">
              <w:rPr>
                <w:rStyle w:val="Hyperkobling"/>
                <w:noProof/>
              </w:rPr>
              <w:t>13</w:t>
            </w:r>
            <w:r>
              <w:rPr>
                <w:noProof/>
                <w:lang w:eastAsia="nb-NO"/>
              </w:rPr>
              <w:tab/>
            </w:r>
            <w:r w:rsidRPr="00E718BF">
              <w:rPr>
                <w:rStyle w:val="Hyperkobling"/>
                <w:noProof/>
              </w:rPr>
              <w:t>Overdragelse av rettigheter og plikter</w:t>
            </w:r>
            <w:r>
              <w:rPr>
                <w:noProof/>
                <w:webHidden/>
              </w:rPr>
              <w:tab/>
            </w:r>
            <w:r>
              <w:rPr>
                <w:noProof/>
                <w:webHidden/>
              </w:rPr>
              <w:fldChar w:fldCharType="begin"/>
            </w:r>
            <w:r>
              <w:rPr>
                <w:noProof/>
                <w:webHidden/>
              </w:rPr>
              <w:instrText xml:space="preserve"> PAGEREF _Toc83927499 \h </w:instrText>
            </w:r>
            <w:r>
              <w:rPr>
                <w:noProof/>
                <w:webHidden/>
              </w:rPr>
            </w:r>
            <w:r>
              <w:rPr>
                <w:noProof/>
                <w:webHidden/>
              </w:rPr>
              <w:fldChar w:fldCharType="separate"/>
            </w:r>
            <w:r>
              <w:rPr>
                <w:noProof/>
                <w:webHidden/>
              </w:rPr>
              <w:t>10</w:t>
            </w:r>
            <w:r>
              <w:rPr>
                <w:noProof/>
                <w:webHidden/>
              </w:rPr>
              <w:fldChar w:fldCharType="end"/>
            </w:r>
          </w:hyperlink>
        </w:p>
        <w:p w:rsidR="00AB7B5E" w:rsidRDefault="00AB7B5E" w14:paraId="75437064" w14:textId="77777777">
          <w:pPr>
            <w:pStyle w:val="INNH1"/>
            <w:tabs>
              <w:tab w:val="left" w:pos="660"/>
              <w:tab w:val="right" w:leader="dot" w:pos="9062"/>
            </w:tabs>
            <w:rPr>
              <w:noProof/>
              <w:lang w:eastAsia="nb-NO"/>
            </w:rPr>
          </w:pPr>
          <w:hyperlink w:history="1" w:anchor="_Toc83927500">
            <w:r w:rsidRPr="00E718BF">
              <w:rPr>
                <w:rStyle w:val="Hyperkobling"/>
                <w:noProof/>
              </w:rPr>
              <w:t>14</w:t>
            </w:r>
            <w:r>
              <w:rPr>
                <w:noProof/>
                <w:lang w:eastAsia="nb-NO"/>
              </w:rPr>
              <w:tab/>
            </w:r>
            <w:r w:rsidRPr="00E718BF">
              <w:rPr>
                <w:rStyle w:val="Hyperkobling"/>
                <w:noProof/>
              </w:rPr>
              <w:t>Endring av avtale</w:t>
            </w:r>
            <w:r>
              <w:rPr>
                <w:noProof/>
                <w:webHidden/>
              </w:rPr>
              <w:tab/>
            </w:r>
            <w:r>
              <w:rPr>
                <w:noProof/>
                <w:webHidden/>
              </w:rPr>
              <w:fldChar w:fldCharType="begin"/>
            </w:r>
            <w:r>
              <w:rPr>
                <w:noProof/>
                <w:webHidden/>
              </w:rPr>
              <w:instrText xml:space="preserve"> PAGEREF _Toc83927500 \h </w:instrText>
            </w:r>
            <w:r>
              <w:rPr>
                <w:noProof/>
                <w:webHidden/>
              </w:rPr>
            </w:r>
            <w:r>
              <w:rPr>
                <w:noProof/>
                <w:webHidden/>
              </w:rPr>
              <w:fldChar w:fldCharType="separate"/>
            </w:r>
            <w:r>
              <w:rPr>
                <w:noProof/>
                <w:webHidden/>
              </w:rPr>
              <w:t>10</w:t>
            </w:r>
            <w:r>
              <w:rPr>
                <w:noProof/>
                <w:webHidden/>
              </w:rPr>
              <w:fldChar w:fldCharType="end"/>
            </w:r>
          </w:hyperlink>
        </w:p>
        <w:p w:rsidR="00AB7B5E" w:rsidRDefault="00AB7B5E" w14:paraId="4E57FCF2" w14:textId="77777777">
          <w:pPr>
            <w:pStyle w:val="INNH1"/>
            <w:tabs>
              <w:tab w:val="left" w:pos="660"/>
              <w:tab w:val="right" w:leader="dot" w:pos="9062"/>
            </w:tabs>
            <w:rPr>
              <w:noProof/>
              <w:lang w:eastAsia="nb-NO"/>
            </w:rPr>
          </w:pPr>
          <w:hyperlink w:history="1" w:anchor="_Toc83927501">
            <w:r w:rsidRPr="00E718BF">
              <w:rPr>
                <w:rStyle w:val="Hyperkobling"/>
                <w:noProof/>
              </w:rPr>
              <w:t>15</w:t>
            </w:r>
            <w:r>
              <w:rPr>
                <w:noProof/>
                <w:lang w:eastAsia="nb-NO"/>
              </w:rPr>
              <w:tab/>
            </w:r>
            <w:r w:rsidRPr="00E718BF">
              <w:rPr>
                <w:rStyle w:val="Hyperkobling"/>
                <w:noProof/>
              </w:rPr>
              <w:t>Mislighold</w:t>
            </w:r>
            <w:r>
              <w:rPr>
                <w:noProof/>
                <w:webHidden/>
              </w:rPr>
              <w:tab/>
            </w:r>
            <w:r>
              <w:rPr>
                <w:noProof/>
                <w:webHidden/>
              </w:rPr>
              <w:fldChar w:fldCharType="begin"/>
            </w:r>
            <w:r>
              <w:rPr>
                <w:noProof/>
                <w:webHidden/>
              </w:rPr>
              <w:instrText xml:space="preserve"> PAGEREF _Toc83927501 \h </w:instrText>
            </w:r>
            <w:r>
              <w:rPr>
                <w:noProof/>
                <w:webHidden/>
              </w:rPr>
            </w:r>
            <w:r>
              <w:rPr>
                <w:noProof/>
                <w:webHidden/>
              </w:rPr>
              <w:fldChar w:fldCharType="separate"/>
            </w:r>
            <w:r>
              <w:rPr>
                <w:noProof/>
                <w:webHidden/>
              </w:rPr>
              <w:t>10</w:t>
            </w:r>
            <w:r>
              <w:rPr>
                <w:noProof/>
                <w:webHidden/>
              </w:rPr>
              <w:fldChar w:fldCharType="end"/>
            </w:r>
          </w:hyperlink>
        </w:p>
        <w:p w:rsidR="00AB7B5E" w:rsidRDefault="00AB7B5E" w14:paraId="320234D6" w14:textId="77777777">
          <w:pPr>
            <w:pStyle w:val="INNH1"/>
            <w:tabs>
              <w:tab w:val="left" w:pos="660"/>
              <w:tab w:val="right" w:leader="dot" w:pos="9062"/>
            </w:tabs>
            <w:rPr>
              <w:noProof/>
              <w:lang w:eastAsia="nb-NO"/>
            </w:rPr>
          </w:pPr>
          <w:hyperlink w:history="1" w:anchor="_Toc83927502">
            <w:r w:rsidRPr="00E718BF">
              <w:rPr>
                <w:rStyle w:val="Hyperkobling"/>
                <w:noProof/>
              </w:rPr>
              <w:t>16</w:t>
            </w:r>
            <w:r>
              <w:rPr>
                <w:noProof/>
                <w:lang w:eastAsia="nb-NO"/>
              </w:rPr>
              <w:tab/>
            </w:r>
            <w:r w:rsidRPr="00E718BF">
              <w:rPr>
                <w:rStyle w:val="Hyperkobling"/>
                <w:noProof/>
              </w:rPr>
              <w:t>Meddelelser og kontakt</w:t>
            </w:r>
            <w:r>
              <w:rPr>
                <w:noProof/>
                <w:webHidden/>
              </w:rPr>
              <w:tab/>
            </w:r>
            <w:r>
              <w:rPr>
                <w:noProof/>
                <w:webHidden/>
              </w:rPr>
              <w:fldChar w:fldCharType="begin"/>
            </w:r>
            <w:r>
              <w:rPr>
                <w:noProof/>
                <w:webHidden/>
              </w:rPr>
              <w:instrText xml:space="preserve"> PAGEREF _Toc83927502 \h </w:instrText>
            </w:r>
            <w:r>
              <w:rPr>
                <w:noProof/>
                <w:webHidden/>
              </w:rPr>
            </w:r>
            <w:r>
              <w:rPr>
                <w:noProof/>
                <w:webHidden/>
              </w:rPr>
              <w:fldChar w:fldCharType="separate"/>
            </w:r>
            <w:r>
              <w:rPr>
                <w:noProof/>
                <w:webHidden/>
              </w:rPr>
              <w:t>11</w:t>
            </w:r>
            <w:r>
              <w:rPr>
                <w:noProof/>
                <w:webHidden/>
              </w:rPr>
              <w:fldChar w:fldCharType="end"/>
            </w:r>
          </w:hyperlink>
        </w:p>
        <w:p w:rsidR="00AB7B5E" w:rsidRDefault="00AB7B5E" w14:paraId="33FCEEF8" w14:textId="77777777">
          <w:pPr>
            <w:pStyle w:val="INNH1"/>
            <w:tabs>
              <w:tab w:val="left" w:pos="660"/>
              <w:tab w:val="right" w:leader="dot" w:pos="9062"/>
            </w:tabs>
            <w:rPr>
              <w:noProof/>
              <w:lang w:eastAsia="nb-NO"/>
            </w:rPr>
          </w:pPr>
          <w:hyperlink w:history="1" w:anchor="_Toc83927503">
            <w:r w:rsidRPr="00E718BF">
              <w:rPr>
                <w:rStyle w:val="Hyperkobling"/>
                <w:noProof/>
              </w:rPr>
              <w:t>17</w:t>
            </w:r>
            <w:r>
              <w:rPr>
                <w:noProof/>
                <w:lang w:eastAsia="nb-NO"/>
              </w:rPr>
              <w:tab/>
            </w:r>
            <w:r w:rsidRPr="00E718BF">
              <w:rPr>
                <w:rStyle w:val="Hyperkobling"/>
                <w:noProof/>
              </w:rPr>
              <w:t>Lovvalg og verneting</w:t>
            </w:r>
            <w:r>
              <w:rPr>
                <w:noProof/>
                <w:webHidden/>
              </w:rPr>
              <w:tab/>
            </w:r>
            <w:r>
              <w:rPr>
                <w:noProof/>
                <w:webHidden/>
              </w:rPr>
              <w:fldChar w:fldCharType="begin"/>
            </w:r>
            <w:r>
              <w:rPr>
                <w:noProof/>
                <w:webHidden/>
              </w:rPr>
              <w:instrText xml:space="preserve"> PAGEREF _Toc83927503 \h </w:instrText>
            </w:r>
            <w:r>
              <w:rPr>
                <w:noProof/>
                <w:webHidden/>
              </w:rPr>
            </w:r>
            <w:r>
              <w:rPr>
                <w:noProof/>
                <w:webHidden/>
              </w:rPr>
              <w:fldChar w:fldCharType="separate"/>
            </w:r>
            <w:r>
              <w:rPr>
                <w:noProof/>
                <w:webHidden/>
              </w:rPr>
              <w:t>11</w:t>
            </w:r>
            <w:r>
              <w:rPr>
                <w:noProof/>
                <w:webHidden/>
              </w:rPr>
              <w:fldChar w:fldCharType="end"/>
            </w:r>
          </w:hyperlink>
        </w:p>
        <w:p w:rsidR="00AB7B5E" w:rsidRDefault="00AB7B5E" w14:paraId="43272D02" w14:textId="77777777">
          <w:pPr>
            <w:pStyle w:val="INNH1"/>
            <w:tabs>
              <w:tab w:val="left" w:pos="660"/>
              <w:tab w:val="right" w:leader="dot" w:pos="9062"/>
            </w:tabs>
            <w:rPr>
              <w:noProof/>
              <w:lang w:eastAsia="nb-NO"/>
            </w:rPr>
          </w:pPr>
          <w:hyperlink w:history="1" w:anchor="_Toc83927504">
            <w:r w:rsidRPr="00E718BF">
              <w:rPr>
                <w:rStyle w:val="Hyperkobling"/>
                <w:noProof/>
              </w:rPr>
              <w:t>18</w:t>
            </w:r>
            <w:r>
              <w:rPr>
                <w:noProof/>
                <w:lang w:eastAsia="nb-NO"/>
              </w:rPr>
              <w:tab/>
            </w:r>
            <w:r w:rsidRPr="00E718BF">
              <w:rPr>
                <w:rStyle w:val="Hyperkobling"/>
                <w:noProof/>
              </w:rPr>
              <w:t>Undertegning</w:t>
            </w:r>
            <w:r>
              <w:rPr>
                <w:noProof/>
                <w:webHidden/>
              </w:rPr>
              <w:tab/>
            </w:r>
            <w:r>
              <w:rPr>
                <w:noProof/>
                <w:webHidden/>
              </w:rPr>
              <w:fldChar w:fldCharType="begin"/>
            </w:r>
            <w:r>
              <w:rPr>
                <w:noProof/>
                <w:webHidden/>
              </w:rPr>
              <w:instrText xml:space="preserve"> PAGEREF _Toc83927504 \h </w:instrText>
            </w:r>
            <w:r>
              <w:rPr>
                <w:noProof/>
                <w:webHidden/>
              </w:rPr>
            </w:r>
            <w:r>
              <w:rPr>
                <w:noProof/>
                <w:webHidden/>
              </w:rPr>
              <w:fldChar w:fldCharType="separate"/>
            </w:r>
            <w:r>
              <w:rPr>
                <w:noProof/>
                <w:webHidden/>
              </w:rPr>
              <w:t>11</w:t>
            </w:r>
            <w:r>
              <w:rPr>
                <w:noProof/>
                <w:webHidden/>
              </w:rPr>
              <w:fldChar w:fldCharType="end"/>
            </w:r>
          </w:hyperlink>
        </w:p>
        <w:p w:rsidR="00AB7B5E" w:rsidRDefault="00AB7B5E" w14:paraId="1C62C0EC" w14:textId="77777777">
          <w:pPr>
            <w:pStyle w:val="INNH1"/>
            <w:tabs>
              <w:tab w:val="right" w:leader="dot" w:pos="9062"/>
            </w:tabs>
            <w:rPr>
              <w:noProof/>
              <w:lang w:eastAsia="nb-NO"/>
            </w:rPr>
          </w:pPr>
          <w:hyperlink w:history="1" w:anchor="_Toc83927505">
            <w:r w:rsidRPr="00E718BF">
              <w:rPr>
                <w:rStyle w:val="Hyperkobling"/>
                <w:noProof/>
              </w:rPr>
              <w:t>Vedlegg 1 – Behandlingens formål, opplysninger og kategorier</w:t>
            </w:r>
            <w:r>
              <w:rPr>
                <w:noProof/>
                <w:webHidden/>
              </w:rPr>
              <w:tab/>
            </w:r>
            <w:r>
              <w:rPr>
                <w:noProof/>
                <w:webHidden/>
              </w:rPr>
              <w:fldChar w:fldCharType="begin"/>
            </w:r>
            <w:r>
              <w:rPr>
                <w:noProof/>
                <w:webHidden/>
              </w:rPr>
              <w:instrText xml:space="preserve"> PAGEREF _Toc83927505 \h </w:instrText>
            </w:r>
            <w:r>
              <w:rPr>
                <w:noProof/>
                <w:webHidden/>
              </w:rPr>
            </w:r>
            <w:r>
              <w:rPr>
                <w:noProof/>
                <w:webHidden/>
              </w:rPr>
              <w:fldChar w:fldCharType="separate"/>
            </w:r>
            <w:r>
              <w:rPr>
                <w:noProof/>
                <w:webHidden/>
              </w:rPr>
              <w:t>13</w:t>
            </w:r>
            <w:r>
              <w:rPr>
                <w:noProof/>
                <w:webHidden/>
              </w:rPr>
              <w:fldChar w:fldCharType="end"/>
            </w:r>
          </w:hyperlink>
        </w:p>
        <w:p w:rsidR="00AB7B5E" w:rsidRDefault="00AB7B5E" w14:paraId="0DADE507" w14:textId="77777777">
          <w:pPr>
            <w:pStyle w:val="INNH1"/>
            <w:tabs>
              <w:tab w:val="right" w:leader="dot" w:pos="9062"/>
            </w:tabs>
            <w:rPr>
              <w:noProof/>
              <w:lang w:eastAsia="nb-NO"/>
            </w:rPr>
          </w:pPr>
          <w:hyperlink w:history="1" w:anchor="_Toc83927506">
            <w:r w:rsidRPr="00E718BF">
              <w:rPr>
                <w:rStyle w:val="Hyperkobling"/>
                <w:noProof/>
              </w:rPr>
              <w:t>Vedlegg 2 – Informasjonssikkerhet</w:t>
            </w:r>
            <w:r>
              <w:rPr>
                <w:noProof/>
                <w:webHidden/>
              </w:rPr>
              <w:tab/>
            </w:r>
            <w:r>
              <w:rPr>
                <w:noProof/>
                <w:webHidden/>
              </w:rPr>
              <w:fldChar w:fldCharType="begin"/>
            </w:r>
            <w:r>
              <w:rPr>
                <w:noProof/>
                <w:webHidden/>
              </w:rPr>
              <w:instrText xml:space="preserve"> PAGEREF _Toc83927506 \h </w:instrText>
            </w:r>
            <w:r>
              <w:rPr>
                <w:noProof/>
                <w:webHidden/>
              </w:rPr>
            </w:r>
            <w:r>
              <w:rPr>
                <w:noProof/>
                <w:webHidden/>
              </w:rPr>
              <w:fldChar w:fldCharType="separate"/>
            </w:r>
            <w:r>
              <w:rPr>
                <w:noProof/>
                <w:webHidden/>
              </w:rPr>
              <w:t>15</w:t>
            </w:r>
            <w:r>
              <w:rPr>
                <w:noProof/>
                <w:webHidden/>
              </w:rPr>
              <w:fldChar w:fldCharType="end"/>
            </w:r>
          </w:hyperlink>
        </w:p>
        <w:p w:rsidR="00AB7B5E" w:rsidRDefault="00AB7B5E" w14:paraId="3EA90CF3" w14:textId="77777777">
          <w:pPr>
            <w:pStyle w:val="INNH1"/>
            <w:tabs>
              <w:tab w:val="right" w:leader="dot" w:pos="9062"/>
            </w:tabs>
            <w:rPr>
              <w:noProof/>
              <w:lang w:eastAsia="nb-NO"/>
            </w:rPr>
          </w:pPr>
          <w:hyperlink w:history="1" w:anchor="_Toc83927507">
            <w:r w:rsidRPr="00E718BF">
              <w:rPr>
                <w:rStyle w:val="Hyperkobling"/>
                <w:noProof/>
              </w:rPr>
              <w:t>Vedlegg 3 – Underleverandører</w:t>
            </w:r>
            <w:r>
              <w:rPr>
                <w:noProof/>
                <w:webHidden/>
              </w:rPr>
              <w:tab/>
            </w:r>
            <w:r>
              <w:rPr>
                <w:noProof/>
                <w:webHidden/>
              </w:rPr>
              <w:fldChar w:fldCharType="begin"/>
            </w:r>
            <w:r>
              <w:rPr>
                <w:noProof/>
                <w:webHidden/>
              </w:rPr>
              <w:instrText xml:space="preserve"> PAGEREF _Toc83927507 \h </w:instrText>
            </w:r>
            <w:r>
              <w:rPr>
                <w:noProof/>
                <w:webHidden/>
              </w:rPr>
            </w:r>
            <w:r>
              <w:rPr>
                <w:noProof/>
                <w:webHidden/>
              </w:rPr>
              <w:fldChar w:fldCharType="separate"/>
            </w:r>
            <w:r>
              <w:rPr>
                <w:noProof/>
                <w:webHidden/>
              </w:rPr>
              <w:t>20</w:t>
            </w:r>
            <w:r>
              <w:rPr>
                <w:noProof/>
                <w:webHidden/>
              </w:rPr>
              <w:fldChar w:fldCharType="end"/>
            </w:r>
          </w:hyperlink>
        </w:p>
        <w:p w:rsidR="00AB7B5E" w:rsidRDefault="00AB7B5E" w14:paraId="66E570F8" w14:textId="77777777">
          <w:pPr>
            <w:pStyle w:val="INNH1"/>
            <w:tabs>
              <w:tab w:val="right" w:leader="dot" w:pos="9062"/>
            </w:tabs>
            <w:rPr>
              <w:noProof/>
              <w:lang w:eastAsia="nb-NO"/>
            </w:rPr>
          </w:pPr>
          <w:hyperlink w:history="1" w:anchor="_Toc83927508">
            <w:r w:rsidRPr="00E718BF">
              <w:rPr>
                <w:rStyle w:val="Hyperkobling"/>
                <w:noProof/>
              </w:rPr>
              <w:t>Vedlegg 4 – Endringer etter avtaleinngåelsen</w:t>
            </w:r>
            <w:r>
              <w:rPr>
                <w:noProof/>
                <w:webHidden/>
              </w:rPr>
              <w:tab/>
            </w:r>
            <w:r>
              <w:rPr>
                <w:noProof/>
                <w:webHidden/>
              </w:rPr>
              <w:fldChar w:fldCharType="begin"/>
            </w:r>
            <w:r>
              <w:rPr>
                <w:noProof/>
                <w:webHidden/>
              </w:rPr>
              <w:instrText xml:space="preserve"> PAGEREF _Toc83927508 \h </w:instrText>
            </w:r>
            <w:r>
              <w:rPr>
                <w:noProof/>
                <w:webHidden/>
              </w:rPr>
            </w:r>
            <w:r>
              <w:rPr>
                <w:noProof/>
                <w:webHidden/>
              </w:rPr>
              <w:fldChar w:fldCharType="separate"/>
            </w:r>
            <w:r>
              <w:rPr>
                <w:noProof/>
                <w:webHidden/>
              </w:rPr>
              <w:t>20</w:t>
            </w:r>
            <w:r>
              <w:rPr>
                <w:noProof/>
                <w:webHidden/>
              </w:rPr>
              <w:fldChar w:fldCharType="end"/>
            </w:r>
          </w:hyperlink>
        </w:p>
        <w:p w:rsidR="00CC0D9A" w:rsidP="00CC0D9A" w:rsidRDefault="00B64A01" w14:paraId="3656B9AB" w14:textId="77777777">
          <w:pPr>
            <w:pStyle w:val="Overskrift1"/>
            <w:keepLines w:val="0"/>
            <w:numPr>
              <w:ilvl w:val="0"/>
              <w:numId w:val="0"/>
            </w:numPr>
            <w:spacing w:before="0" w:line="240" w:lineRule="auto"/>
            <w:rPr>
              <w:b/>
              <w:bCs/>
            </w:rPr>
          </w:pPr>
          <w:r w:rsidRPr="008C2415">
            <w:rPr>
              <w:b/>
              <w:bCs/>
            </w:rPr>
            <w:fldChar w:fldCharType="end"/>
          </w:r>
        </w:p>
      </w:sdtContent>
    </w:sdt>
    <w:p w:rsidRPr="008C2415" w:rsidR="00E93F59" w:rsidP="00CC0D9A" w:rsidRDefault="00E93F59" w14:paraId="5137AEE3" w14:textId="77777777">
      <w:pPr>
        <w:pStyle w:val="Overskrift1"/>
      </w:pPr>
      <w:r w:rsidRPr="008E26B3">
        <w:rPr>
          <w:b/>
          <w:caps/>
        </w:rPr>
        <w:br w:type="page"/>
      </w:r>
      <w:bookmarkStart w:name="_Toc231181833" w:id="0"/>
      <w:bookmarkStart w:name="_Toc83927483" w:id="1"/>
      <w:r w:rsidRPr="00365A2C" w:rsidR="00EE5926">
        <w:rPr>
          <w:color w:val="000000" w:themeColor="text1"/>
        </w:rPr>
        <w:t>Om avtalen</w:t>
      </w:r>
      <w:bookmarkEnd w:id="0"/>
      <w:bookmarkEnd w:id="1"/>
      <w:r w:rsidRPr="00365A2C">
        <w:rPr>
          <w:color w:val="000000" w:themeColor="text1"/>
        </w:rPr>
        <w:t xml:space="preserve"> </w:t>
      </w:r>
    </w:p>
    <w:p w:rsidRPr="008C2415" w:rsidR="00E93F59" w:rsidP="009456AF" w:rsidRDefault="00E93F59" w14:paraId="47B4D361" w14:textId="77777777">
      <w:r w:rsidRPr="008C2415">
        <w:t>Avtalens hensikt er å regulere rettigheter og plikter</w:t>
      </w:r>
      <w:r w:rsidRPr="008C2415" w:rsidR="00B64A01">
        <w:t xml:space="preserve"> mellom behandlingsansvarlig og databehandler</w:t>
      </w:r>
      <w:r w:rsidRPr="008C2415">
        <w:t xml:space="preserve"> etter personopplysningsloven (LOV-2018-06-15-38) og EUs personvernforordning</w:t>
      </w:r>
      <w:r w:rsidRPr="008C2415" w:rsidR="00B64A01">
        <w:t xml:space="preserve"> </w:t>
      </w:r>
      <w:r w:rsidR="00B95594">
        <w:t>(</w:t>
      </w:r>
      <w:r w:rsidRPr="008C2415" w:rsidR="00B64A01">
        <w:t>2016/679 av 27.april 2016</w:t>
      </w:r>
      <w:r w:rsidRPr="008C2415" w:rsidR="00EE5926">
        <w:t xml:space="preserve">, General Data </w:t>
      </w:r>
      <w:proofErr w:type="spellStart"/>
      <w:r w:rsidRPr="008C2415" w:rsidR="00EE5926">
        <w:t>Protection</w:t>
      </w:r>
      <w:proofErr w:type="spellEnd"/>
      <w:r w:rsidRPr="008C2415" w:rsidR="00EE5926">
        <w:t xml:space="preserve"> </w:t>
      </w:r>
      <w:proofErr w:type="spellStart"/>
      <w:r w:rsidRPr="008C2415" w:rsidR="00EE5926">
        <w:t>Regulation</w:t>
      </w:r>
      <w:proofErr w:type="spellEnd"/>
      <w:r w:rsidRPr="008C2415" w:rsidR="00EE5926">
        <w:t>, heretter omtalt som personvernforordningen</w:t>
      </w:r>
      <w:r w:rsidRPr="008C2415" w:rsidR="00B64A01">
        <w:t>)</w:t>
      </w:r>
      <w:r w:rsidRPr="008C2415">
        <w:t>. Avtalen skal sikre at personopplysninger om de registrerte ikke brukes urettmessig eller kommer uberettigede i hende.</w:t>
      </w:r>
    </w:p>
    <w:p w:rsidRPr="008C2415" w:rsidR="00E93F59" w:rsidP="00E93F59" w:rsidRDefault="00E93F59" w14:paraId="33E350E9" w14:textId="77777777">
      <w:r w:rsidRPr="008C2415">
        <w:t xml:space="preserve">Avtalen regulerer databehandlers </w:t>
      </w:r>
      <w:r w:rsidR="009B699B">
        <w:t>behandling</w:t>
      </w:r>
      <w:r w:rsidRPr="008C2415">
        <w:t xml:space="preserve"> av personopplysningene på vegne av den behandlingsansvarlige</w:t>
      </w:r>
      <w:r w:rsidR="00B535AB">
        <w:t>.</w:t>
      </w:r>
    </w:p>
    <w:p w:rsidR="00EE5926" w:rsidP="00E93F59" w:rsidRDefault="00BD0B65" w14:paraId="504CBE26" w14:textId="77777777">
      <w:pPr>
        <w:spacing w:before="120"/>
      </w:pPr>
      <w:r>
        <w:t xml:space="preserve">Bestemmelsene i denne avalen </w:t>
      </w:r>
      <w:r w:rsidR="003249FA">
        <w:t xml:space="preserve">frigjør ikke databehandler fra forpliktelser som databehandler </w:t>
      </w:r>
      <w:r w:rsidR="00E26122">
        <w:t>er pålagt etter personvernforordningen, eller enhver annen lovgivning.</w:t>
      </w:r>
      <w:r w:rsidR="00814B38">
        <w:t xml:space="preserve"> </w:t>
      </w:r>
      <w:r w:rsidR="00EE5926">
        <w:t>Ved motstrid mellom databehandleravtalens regulering og de rammer som følger av personvernforordningen eller annen relevant lovgivningen, viker avtalens regulering.</w:t>
      </w:r>
    </w:p>
    <w:p w:rsidRPr="00365A2C" w:rsidR="00E30DBF" w:rsidP="00E30DBF" w:rsidRDefault="00E30DBF" w14:paraId="47CE1178" w14:textId="77777777">
      <w:pPr>
        <w:pStyle w:val="Overskrift2"/>
        <w:rPr>
          <w:color w:val="000000" w:themeColor="text1"/>
        </w:rPr>
      </w:pPr>
      <w:bookmarkStart w:name="_Toc83927484" w:id="2"/>
      <w:r w:rsidRPr="00365A2C">
        <w:rPr>
          <w:color w:val="000000" w:themeColor="text1"/>
        </w:rPr>
        <w:t>Om vedlegg</w:t>
      </w:r>
      <w:bookmarkEnd w:id="2"/>
    </w:p>
    <w:p w:rsidR="00AA0355" w:rsidP="001763FF" w:rsidRDefault="00AA0355" w14:paraId="578C5C2A" w14:textId="77777777">
      <w:pPr>
        <w:spacing w:after="0"/>
      </w:pPr>
      <w:r>
        <w:t xml:space="preserve">Det </w:t>
      </w:r>
      <w:r w:rsidR="00174B37">
        <w:t>hører med tre vedlegg til denne avtalen som skal fylles ut:</w:t>
      </w:r>
    </w:p>
    <w:p w:rsidR="00174B37" w:rsidP="00CC0D9A" w:rsidRDefault="00174B37" w14:paraId="3D79DEC9" w14:textId="77777777">
      <w:pPr>
        <w:pStyle w:val="Listeavsnitt"/>
        <w:numPr>
          <w:ilvl w:val="0"/>
          <w:numId w:val="20"/>
        </w:numPr>
        <w:spacing w:after="0"/>
      </w:pPr>
      <w:r w:rsidRPr="00002DBD">
        <w:rPr>
          <w:u w:val="single"/>
        </w:rPr>
        <w:t>V</w:t>
      </w:r>
      <w:r w:rsidRPr="00002DBD" w:rsidR="00CC0D9A">
        <w:rPr>
          <w:u w:val="single"/>
        </w:rPr>
        <w:t>edlegg</w:t>
      </w:r>
      <w:r w:rsidRPr="00002DBD">
        <w:rPr>
          <w:u w:val="single"/>
        </w:rPr>
        <w:t xml:space="preserve"> 1</w:t>
      </w:r>
      <w:r w:rsidRPr="001763FF">
        <w:t xml:space="preserve"> – </w:t>
      </w:r>
      <w:r w:rsidRPr="00CC0D9A" w:rsidR="00CC0D9A">
        <w:t>Behandlingens formål, opplysninger og kategorier</w:t>
      </w:r>
    </w:p>
    <w:p w:rsidRPr="001763FF" w:rsidR="00797305" w:rsidP="00CC0D9A" w:rsidRDefault="00D54485" w14:paraId="6B2FF8BB" w14:textId="77777777">
      <w:pPr>
        <w:pStyle w:val="Listeavsnitt"/>
        <w:spacing w:after="0"/>
      </w:pPr>
      <w:r>
        <w:t>Vedlegget inneholder nærmere opplysninger om behandlingen av personopplysninger</w:t>
      </w:r>
      <w:r w:rsidR="00A83693">
        <w:t xml:space="preserve">, herunder behandlingens formål og </w:t>
      </w:r>
      <w:r w:rsidR="00BD66C2">
        <w:t>karakter</w:t>
      </w:r>
      <w:r w:rsidR="00A83693">
        <w:t>, type personopplysninger</w:t>
      </w:r>
      <w:r w:rsidR="00BD66C2">
        <w:t>, kategorier</w:t>
      </w:r>
      <w:r w:rsidR="00140F94">
        <w:t xml:space="preserve"> av registrerte og varighet.</w:t>
      </w:r>
    </w:p>
    <w:p w:rsidR="00174B37" w:rsidP="00CC0D9A" w:rsidRDefault="00174B37" w14:paraId="7ECD721C" w14:textId="77777777">
      <w:pPr>
        <w:pStyle w:val="Listeavsnitt"/>
        <w:numPr>
          <w:ilvl w:val="0"/>
          <w:numId w:val="20"/>
        </w:numPr>
        <w:spacing w:after="0"/>
      </w:pPr>
      <w:r w:rsidRPr="00002DBD">
        <w:rPr>
          <w:u w:val="single"/>
        </w:rPr>
        <w:t>V</w:t>
      </w:r>
      <w:r w:rsidRPr="00002DBD" w:rsidR="00002DBD">
        <w:rPr>
          <w:u w:val="single"/>
        </w:rPr>
        <w:t>edlegg</w:t>
      </w:r>
      <w:r w:rsidRPr="00002DBD">
        <w:rPr>
          <w:u w:val="single"/>
        </w:rPr>
        <w:t xml:space="preserve"> 2</w:t>
      </w:r>
      <w:r w:rsidRPr="001763FF">
        <w:t xml:space="preserve"> – </w:t>
      </w:r>
      <w:r w:rsidR="00AB7B5E">
        <w:t>Informasjonssikkerhet</w:t>
      </w:r>
    </w:p>
    <w:p w:rsidRPr="001763FF" w:rsidR="002F2412" w:rsidP="00CC0D9A" w:rsidRDefault="002F2412" w14:paraId="2EA15B80" w14:textId="77777777">
      <w:pPr>
        <w:pStyle w:val="Listeavsnitt"/>
        <w:spacing w:after="0"/>
      </w:pPr>
      <w:r>
        <w:t>Vedlegget inneholder en oversikt over ulike sikkerhetsforanstaltninger som databehandler best mulig skal fylle ut</w:t>
      </w:r>
      <w:r w:rsidR="009B1361">
        <w:t xml:space="preserve"> for at behandlingsansvarlig skal </w:t>
      </w:r>
      <w:r w:rsidR="005E759F">
        <w:t xml:space="preserve">ha innsikt i databehandlers </w:t>
      </w:r>
      <w:r w:rsidR="00442836">
        <w:t>informasjonssikkerhet</w:t>
      </w:r>
    </w:p>
    <w:p w:rsidR="00174B37" w:rsidP="00CC0D9A" w:rsidRDefault="00174B37" w14:paraId="54701C91" w14:textId="77777777">
      <w:pPr>
        <w:pStyle w:val="Listeavsnitt"/>
        <w:numPr>
          <w:ilvl w:val="0"/>
          <w:numId w:val="20"/>
        </w:numPr>
        <w:spacing w:after="0"/>
      </w:pPr>
      <w:r w:rsidRPr="00002DBD">
        <w:rPr>
          <w:u w:val="single"/>
        </w:rPr>
        <w:t>V</w:t>
      </w:r>
      <w:r w:rsidR="000B0338">
        <w:rPr>
          <w:u w:val="single"/>
        </w:rPr>
        <w:t>edlegg</w:t>
      </w:r>
      <w:r w:rsidRPr="00002DBD">
        <w:rPr>
          <w:u w:val="single"/>
        </w:rPr>
        <w:t xml:space="preserve"> 3</w:t>
      </w:r>
      <w:r w:rsidRPr="001763FF">
        <w:t xml:space="preserve"> – </w:t>
      </w:r>
      <w:r w:rsidR="000B0338">
        <w:t>Underleverandører</w:t>
      </w:r>
    </w:p>
    <w:p w:rsidR="00BB65D1" w:rsidP="00CC0D9A" w:rsidRDefault="00BB65D1" w14:paraId="14DF45F5" w14:textId="77777777">
      <w:pPr>
        <w:pStyle w:val="Listeavsnitt"/>
        <w:spacing w:after="0"/>
      </w:pPr>
      <w:r>
        <w:t xml:space="preserve">Vedlegget </w:t>
      </w:r>
      <w:r w:rsidR="00E05E03">
        <w:t xml:space="preserve">inneholder </w:t>
      </w:r>
      <w:r w:rsidRPr="00BB65D1">
        <w:t xml:space="preserve">en liste </w:t>
      </w:r>
      <w:r w:rsidR="00E05E03">
        <w:t>over</w:t>
      </w:r>
      <w:r w:rsidRPr="00BB65D1">
        <w:t xml:space="preserve"> underdatabehandlere, som den </w:t>
      </w:r>
      <w:r w:rsidR="00E05E03">
        <w:t>behandlingsansvarlige</w:t>
      </w:r>
      <w:r w:rsidRPr="00BB65D1">
        <w:t xml:space="preserve"> har godk</w:t>
      </w:r>
      <w:r w:rsidR="004D5397">
        <w:t>j</w:t>
      </w:r>
      <w:r w:rsidRPr="00BB65D1">
        <w:t>ent bru</w:t>
      </w:r>
      <w:r w:rsidR="004D5397">
        <w:t>k</w:t>
      </w:r>
      <w:r w:rsidRPr="00BB65D1">
        <w:t>en a</w:t>
      </w:r>
      <w:r w:rsidR="004D5397">
        <w:t>v</w:t>
      </w:r>
      <w:r w:rsidRPr="00BB65D1">
        <w:t>.</w:t>
      </w:r>
    </w:p>
    <w:p w:rsidR="007B2815" w:rsidP="00CC0D9A" w:rsidRDefault="009953A4" w14:paraId="5F512E49" w14:textId="77777777">
      <w:pPr>
        <w:pStyle w:val="Listeavsnitt"/>
        <w:numPr>
          <w:ilvl w:val="0"/>
          <w:numId w:val="20"/>
        </w:numPr>
        <w:spacing w:after="0"/>
      </w:pPr>
      <w:r w:rsidRPr="00002DBD">
        <w:rPr>
          <w:u w:val="single"/>
        </w:rPr>
        <w:t>Vedlegg 4</w:t>
      </w:r>
      <w:r>
        <w:t xml:space="preserve"> </w:t>
      </w:r>
      <w:r w:rsidR="00011DA1">
        <w:t>–</w:t>
      </w:r>
      <w:r>
        <w:t xml:space="preserve"> </w:t>
      </w:r>
      <w:r w:rsidR="00011DA1">
        <w:t>Endringer etter avtal</w:t>
      </w:r>
      <w:r w:rsidR="000B0338">
        <w:t>einngåelsen</w:t>
      </w:r>
    </w:p>
    <w:p w:rsidRPr="001763FF" w:rsidR="00F2544D" w:rsidP="00CC0D9A" w:rsidRDefault="00F2544D" w14:paraId="30DAB468" w14:textId="77777777">
      <w:pPr>
        <w:pStyle w:val="Listeavsnitt"/>
        <w:spacing w:after="0"/>
      </w:pPr>
      <w:r>
        <w:t xml:space="preserve">Vedlegget </w:t>
      </w:r>
      <w:r w:rsidR="00F10176">
        <w:t>inneholder</w:t>
      </w:r>
      <w:r w:rsidR="00B13852">
        <w:t xml:space="preserve"> tillegg og endringers som er gjort etter avtaleinngåelsen. Avtalens øvrige vedlegg skal oppdateres i samsvar med endringen. </w:t>
      </w:r>
    </w:p>
    <w:p w:rsidR="74F32E96" w:rsidP="74F32E96" w:rsidRDefault="74F32E96" w14:paraId="45FB0818" w14:textId="77777777"/>
    <w:p w:rsidRPr="00365A2C" w:rsidR="00E93F59" w:rsidP="00F01917" w:rsidRDefault="00E93F59" w14:paraId="493E2128" w14:textId="77777777">
      <w:pPr>
        <w:pStyle w:val="Overskrift1"/>
        <w:keepLines w:val="0"/>
        <w:spacing w:before="0" w:line="240" w:lineRule="auto"/>
        <w:ind w:left="454" w:hanging="454"/>
        <w:rPr>
          <w:color w:val="000000" w:themeColor="text1"/>
        </w:rPr>
      </w:pPr>
      <w:bookmarkStart w:name="_Toc480818369" w:id="3"/>
      <w:bookmarkStart w:name="_Toc83927485" w:id="4"/>
      <w:r w:rsidRPr="00365A2C">
        <w:rPr>
          <w:color w:val="000000" w:themeColor="text1"/>
        </w:rPr>
        <w:t>Avtalens parter</w:t>
      </w:r>
      <w:bookmarkEnd w:id="3"/>
      <w:bookmarkEnd w:id="4"/>
    </w:p>
    <w:p w:rsidRPr="008C2415" w:rsidR="00E93F59" w:rsidP="009456AF" w:rsidRDefault="00E93F59" w14:paraId="6A3C7195" w14:textId="77777777">
      <w:r>
        <w:t xml:space="preserve">Avtalen inngås mellom </w:t>
      </w:r>
      <w:r w:rsidR="1459D66E">
        <w:t>Lillestrøm</w:t>
      </w:r>
      <w:r>
        <w:t xml:space="preserve"> kommune (heretter kalt behandlingsansvarlig) og </w:t>
      </w:r>
      <w:r w:rsidRPr="74F32E96">
        <w:rPr>
          <w:highlight w:val="yellow"/>
        </w:rPr>
        <w:t>&lt;virksomhet&gt;</w:t>
      </w:r>
      <w:r>
        <w:t xml:space="preserve"> (heretter kalt databehandler). </w:t>
      </w:r>
    </w:p>
    <w:p w:rsidRPr="00055562" w:rsidR="00A51FF6" w:rsidP="00F00A3B" w:rsidRDefault="00A51FF6" w14:paraId="7997C3E3" w14:textId="77777777">
      <w:pPr>
        <w:rPr>
          <w:rFonts w:eastAsiaTheme="minorHAnsi" w:cstheme="minorHAnsi"/>
        </w:rPr>
      </w:pPr>
      <w:r w:rsidRPr="00055562">
        <w:rPr>
          <w:rFonts w:cstheme="minorHAnsi"/>
        </w:rPr>
        <w:t xml:space="preserve">Partene har avtalt følgende </w:t>
      </w:r>
      <w:proofErr w:type="spellStart"/>
      <w:r w:rsidRPr="00055562" w:rsidR="00C901CA">
        <w:rPr>
          <w:rFonts w:cstheme="minorHAnsi"/>
        </w:rPr>
        <w:t>kontraktsbestemmelser</w:t>
      </w:r>
      <w:proofErr w:type="spellEnd"/>
      <w:r w:rsidRPr="00055562">
        <w:rPr>
          <w:rFonts w:cstheme="minorHAnsi"/>
        </w:rPr>
        <w:t xml:space="preserve"> </w:t>
      </w:r>
      <w:r w:rsidRPr="00055562" w:rsidR="00000452">
        <w:rPr>
          <w:rFonts w:cstheme="minorHAnsi"/>
        </w:rPr>
        <w:t>m</w:t>
      </w:r>
      <w:r w:rsidRPr="00055562">
        <w:rPr>
          <w:rFonts w:cstheme="minorHAnsi"/>
        </w:rPr>
        <w:t xml:space="preserve">ed </w:t>
      </w:r>
      <w:r w:rsidRPr="00055562" w:rsidR="00055562">
        <w:rPr>
          <w:rFonts w:cstheme="minorHAnsi"/>
        </w:rPr>
        <w:t>henblikk</w:t>
      </w:r>
      <w:r w:rsidRPr="00055562">
        <w:rPr>
          <w:rFonts w:cstheme="minorHAnsi"/>
        </w:rPr>
        <w:t xml:space="preserve"> på</w:t>
      </w:r>
      <w:r w:rsidRPr="00055562" w:rsidR="00055562">
        <w:rPr>
          <w:rFonts w:cstheme="minorHAnsi"/>
        </w:rPr>
        <w:t xml:space="preserve"> å </w:t>
      </w:r>
      <w:r w:rsidRPr="00055562">
        <w:rPr>
          <w:rFonts w:cstheme="minorHAnsi"/>
        </w:rPr>
        <w:t xml:space="preserve">overholde </w:t>
      </w:r>
      <w:r w:rsidR="00055562">
        <w:rPr>
          <w:rFonts w:cstheme="minorHAnsi"/>
        </w:rPr>
        <w:t>personvernforordningen</w:t>
      </w:r>
      <w:r w:rsidRPr="00055562">
        <w:rPr>
          <w:rFonts w:cstheme="minorHAnsi"/>
        </w:rPr>
        <w:t xml:space="preserve"> og sikre beskyttelse a</w:t>
      </w:r>
      <w:r w:rsidR="00055562">
        <w:rPr>
          <w:rFonts w:cstheme="minorHAnsi"/>
        </w:rPr>
        <w:t>v</w:t>
      </w:r>
      <w:r w:rsidRPr="00055562">
        <w:rPr>
          <w:rFonts w:cstheme="minorHAnsi"/>
        </w:rPr>
        <w:t xml:space="preserve"> privatlivets fred og fysiske personers </w:t>
      </w:r>
      <w:r w:rsidRPr="00055562" w:rsidR="00055562">
        <w:rPr>
          <w:rFonts w:cstheme="minorHAnsi"/>
        </w:rPr>
        <w:t>grunnleggende</w:t>
      </w:r>
      <w:r w:rsidRPr="00055562">
        <w:rPr>
          <w:rFonts w:cstheme="minorHAnsi"/>
        </w:rPr>
        <w:t xml:space="preserve"> </w:t>
      </w:r>
      <w:r w:rsidRPr="00055562" w:rsidR="00055562">
        <w:rPr>
          <w:rFonts w:cstheme="minorHAnsi"/>
        </w:rPr>
        <w:t>rettigheter</w:t>
      </w:r>
      <w:r w:rsidRPr="00055562">
        <w:rPr>
          <w:rFonts w:cstheme="minorHAnsi"/>
        </w:rPr>
        <w:t xml:space="preserve"> og frih</w:t>
      </w:r>
      <w:r w:rsidR="00055562">
        <w:rPr>
          <w:rFonts w:cstheme="minorHAnsi"/>
        </w:rPr>
        <w:t>eter.</w:t>
      </w:r>
    </w:p>
    <w:p w:rsidRPr="008C2415" w:rsidR="00E93F59" w:rsidP="009456AF" w:rsidRDefault="00E93F59" w14:paraId="049F31CB" w14:textId="77777777">
      <w:pPr>
        <w:spacing w:after="0"/>
        <w:rPr>
          <w:color w:val="FF0000"/>
        </w:rPr>
      </w:pPr>
    </w:p>
    <w:p w:rsidRPr="00365A2C" w:rsidR="00E93F59" w:rsidP="00F01917" w:rsidRDefault="00E93F59" w14:paraId="02EF99C8" w14:textId="77777777">
      <w:pPr>
        <w:pStyle w:val="Overskrift1"/>
        <w:keepLines w:val="0"/>
        <w:spacing w:before="0" w:line="240" w:lineRule="auto"/>
        <w:ind w:left="454" w:hanging="454"/>
        <w:rPr>
          <w:color w:val="000000" w:themeColor="text1"/>
        </w:rPr>
      </w:pPr>
      <w:bookmarkStart w:name="_Toc480818371" w:id="5"/>
      <w:bookmarkStart w:name="_Toc83927486" w:id="6"/>
      <w:r w:rsidRPr="00365A2C">
        <w:rPr>
          <w:color w:val="000000" w:themeColor="text1"/>
        </w:rPr>
        <w:t xml:space="preserve">Avtalens </w:t>
      </w:r>
      <w:r w:rsidRPr="00365A2C" w:rsidR="00D61BAB">
        <w:rPr>
          <w:color w:val="000000" w:themeColor="text1"/>
        </w:rPr>
        <w:t xml:space="preserve">bakgrunn og </w:t>
      </w:r>
      <w:r w:rsidRPr="00365A2C">
        <w:rPr>
          <w:color w:val="000000" w:themeColor="text1"/>
        </w:rPr>
        <w:t>formål</w:t>
      </w:r>
      <w:bookmarkEnd w:id="5"/>
      <w:bookmarkEnd w:id="6"/>
    </w:p>
    <w:p w:rsidRPr="008C2415" w:rsidR="00E93F59" w:rsidP="00E93F59" w:rsidRDefault="00E93F59" w14:paraId="4042046D" w14:textId="77777777">
      <w:r w:rsidRPr="008C2415">
        <w:t xml:space="preserve">Avtalen er utformet for å regulere ansvaret mellom behandlingsansvarlig og databehandler ved databehandlers forvaltning og tilgang til personopplysninger. </w:t>
      </w:r>
    </w:p>
    <w:p w:rsidRPr="009456AF" w:rsidR="00277B26" w:rsidP="00E93F59" w:rsidRDefault="00D61BAB" w14:paraId="40E225D5" w14:textId="77777777">
      <w:pPr>
        <w:rPr>
          <w:b/>
          <w:bCs/>
        </w:rPr>
      </w:pPr>
      <w:r w:rsidRPr="008C2415">
        <w:t xml:space="preserve">Formålet med databehandleravtalen er å sikre behandlingen av personopplysninger på vegne av behandlingsansvarlig slik at personopplysningene ikke brukes ulovlig, urettmessig eller at </w:t>
      </w:r>
      <w:r w:rsidRPr="008C2415">
        <w:t xml:space="preserve">opplysningene behandles på måter som fører til uautorisert tilgang, endring, sletting, skade, tap eller utilgjengelighet. </w:t>
      </w:r>
      <w:r w:rsidR="000D63EC">
        <w:t xml:space="preserve">Ytterligere beskrivelse av formålet med behandlingen er angitt i </w:t>
      </w:r>
      <w:r w:rsidR="000D63EC">
        <w:rPr>
          <w:b/>
          <w:bCs/>
        </w:rPr>
        <w:t xml:space="preserve">Vedlegg 1. </w:t>
      </w:r>
    </w:p>
    <w:p w:rsidRPr="00197817" w:rsidR="00FA6AE6" w:rsidP="00FA6AE6" w:rsidRDefault="00FA6AE6" w14:paraId="022BD5E5" w14:textId="77777777">
      <w:pPr>
        <w:pStyle w:val="Overskrift1"/>
        <w:rPr>
          <w:color w:val="000000" w:themeColor="text1"/>
        </w:rPr>
      </w:pPr>
      <w:bookmarkStart w:name="_Toc83927487" w:id="7"/>
      <w:r w:rsidRPr="00197817">
        <w:rPr>
          <w:color w:val="000000" w:themeColor="text1"/>
        </w:rPr>
        <w:t>Omfang</w:t>
      </w:r>
      <w:bookmarkEnd w:id="7"/>
    </w:p>
    <w:p w:rsidRPr="008C2415" w:rsidR="00C21833" w:rsidP="00C21833" w:rsidRDefault="00FA6AE6" w14:paraId="0D3A8769" w14:textId="69F8787F">
      <w:r>
        <w:t xml:space="preserve">Denne avtalen kommer til anvendelse på all behandling av personopplysninger databehandler foretar på grunnlag av </w:t>
      </w:r>
      <w:r w:rsidRPr="47B84A29" w:rsidR="06FED8ED">
        <w:rPr>
          <w:b/>
          <w:bCs/>
          <w:i/>
          <w:iCs/>
        </w:rPr>
        <w:t>Rammeavtale for kjøp av avlastningstjenester</w:t>
      </w:r>
      <w:r>
        <w:t xml:space="preserve"> (heretter </w:t>
      </w:r>
      <w:r w:rsidR="00320C54">
        <w:t>kalt</w:t>
      </w:r>
      <w:r>
        <w:t xml:space="preserve"> "oppdrag</w:t>
      </w:r>
      <w:r w:rsidR="006721F9">
        <w:t>- eller tjeneste</w:t>
      </w:r>
      <w:r>
        <w:t xml:space="preserve">avtalen"). I tilfelle konflikt mellom denne </w:t>
      </w:r>
      <w:r w:rsidR="00C21833">
        <w:t>avtalen og t</w:t>
      </w:r>
      <w:r>
        <w:t>jenes</w:t>
      </w:r>
      <w:r w:rsidR="00C21833">
        <w:t>te/oppdragsavtalen, skal databehandlera</w:t>
      </w:r>
      <w:r>
        <w:t>vtalen gjelde.</w:t>
      </w:r>
    </w:p>
    <w:p w:rsidRPr="008C2415" w:rsidR="00E93F59" w:rsidP="00C21833" w:rsidRDefault="00C21833" w14:paraId="677B9EA0" w14:textId="77777777">
      <w:r w:rsidRPr="008C2415">
        <w:t>Denne avtalen vil gjelde for behandling av personopplysninger basert på eventuelle skriftlige avtaler mellom partene som inngås i løpet av denne avtalens virksomhetsperiode og som innebærer at databehandler behandler personopplysninger på vegne av behandlingsansvarlig</w:t>
      </w:r>
      <w:r w:rsidR="00C831C9">
        <w:t>.</w:t>
      </w:r>
    </w:p>
    <w:p w:rsidRPr="008C2415" w:rsidR="00C21833" w:rsidP="00C21833" w:rsidRDefault="00C21833" w14:paraId="0C147BFA" w14:textId="77777777">
      <w:r w:rsidRPr="008C2415">
        <w:t>Personopplysninger skal kun benyttes til de formålene som følger av denne avtalen, tjeneste/oppdragsavtalen og senere skriftlige avtaler mellom partene i den utstrekning det er strengt nødvendig for å gjennomføre og imøtekomme kravene i avtalene.</w:t>
      </w:r>
    </w:p>
    <w:p w:rsidRPr="008C2415" w:rsidR="00C21833" w:rsidP="00277B26" w:rsidRDefault="00C21833" w14:paraId="53128261" w14:textId="77777777">
      <w:pPr>
        <w:spacing w:after="0"/>
      </w:pPr>
    </w:p>
    <w:p w:rsidRPr="008C2415" w:rsidR="00E93F59" w:rsidP="00F01917" w:rsidRDefault="00E93F59" w14:paraId="6C218917" w14:textId="77777777">
      <w:pPr>
        <w:pStyle w:val="Overskrift1"/>
        <w:keepLines w:val="0"/>
        <w:spacing w:before="0" w:line="240" w:lineRule="auto"/>
        <w:ind w:left="454" w:hanging="454"/>
      </w:pPr>
      <w:bookmarkStart w:name="_Toc480818372" w:id="8"/>
      <w:bookmarkStart w:name="_Toc83927488" w:id="9"/>
      <w:bookmarkStart w:name="_Hlk522620638" w:id="10"/>
      <w:r w:rsidRPr="00197817">
        <w:rPr>
          <w:color w:val="000000" w:themeColor="text1"/>
        </w:rPr>
        <w:t>Tema for databehandleravtalen</w:t>
      </w:r>
      <w:bookmarkEnd w:id="8"/>
      <w:bookmarkEnd w:id="9"/>
    </w:p>
    <w:bookmarkEnd w:id="10"/>
    <w:p w:rsidR="000F2545" w:rsidP="00723C1D" w:rsidRDefault="000F2545" w14:paraId="782F71BF" w14:textId="77777777">
      <w:pPr>
        <w:spacing w:after="0"/>
        <w:rPr>
          <w:rFonts w:cs="TimesNewRomanPSMT"/>
          <w:iCs/>
          <w:color w:val="000000" w:themeColor="text1"/>
        </w:rPr>
      </w:pPr>
    </w:p>
    <w:p w:rsidR="00470E7B" w:rsidP="00723C1D" w:rsidRDefault="00723C1D" w14:paraId="4FB7951D" w14:textId="1F63C030">
      <w:pPr>
        <w:spacing w:after="0"/>
        <w:rPr>
          <w:rFonts w:cs="TimesNewRomanPSMT"/>
          <w:iCs/>
          <w:color w:val="000000" w:themeColor="text1"/>
        </w:rPr>
      </w:pPr>
      <w:r w:rsidRPr="00723C1D">
        <w:rPr>
          <w:rFonts w:cs="TimesNewRomanPSMT"/>
          <w:iCs/>
          <w:color w:val="000000" w:themeColor="text1"/>
        </w:rPr>
        <w:t>Kontrakten har til formål å regulere kjøp av avlastningstjenester</w:t>
      </w:r>
      <w:r w:rsidR="00EF6D7F">
        <w:rPr>
          <w:rFonts w:cs="TimesNewRomanPSMT"/>
          <w:iCs/>
          <w:color w:val="000000" w:themeColor="text1"/>
        </w:rPr>
        <w:t xml:space="preserve"> </w:t>
      </w:r>
      <w:r w:rsidRPr="00EF6D7F" w:rsidR="00EF6D7F">
        <w:rPr>
          <w:rFonts w:cs="TimesNewRomanPSMT"/>
          <w:iCs/>
          <w:color w:val="000000" w:themeColor="text1"/>
        </w:rPr>
        <w:t>i og utenfor hjemmet</w:t>
      </w:r>
      <w:r w:rsidRPr="00723C1D">
        <w:rPr>
          <w:rFonts w:cs="TimesNewRomanPSMT"/>
          <w:iCs/>
          <w:color w:val="000000" w:themeColor="text1"/>
        </w:rPr>
        <w:t xml:space="preserve"> </w:t>
      </w:r>
      <w:r w:rsidRPr="00BB0817" w:rsidR="00BB0817">
        <w:rPr>
          <w:rFonts w:cs="TimesNewRomanPSMT"/>
          <w:iCs/>
          <w:color w:val="000000" w:themeColor="text1"/>
        </w:rPr>
        <w:t>hovedsakelig til barn og unge. Tjenesten gis også til voksne som fortsatt bor hjemme hos sine foresatte etter fylte 18 år.</w:t>
      </w:r>
      <w:r w:rsidR="0086003E">
        <w:rPr>
          <w:rFonts w:cs="TimesNewRomanPSMT"/>
          <w:iCs/>
          <w:color w:val="000000" w:themeColor="text1"/>
        </w:rPr>
        <w:t xml:space="preserve"> </w:t>
      </w:r>
      <w:r w:rsidRPr="00470E7B" w:rsidR="00470E7B">
        <w:rPr>
          <w:rFonts w:cs="TimesNewRomanPSMT"/>
          <w:iCs/>
          <w:color w:val="000000" w:themeColor="text1"/>
        </w:rPr>
        <w:t>Tilbudet skal ivareta de behov den enkelte bruker har, både for tilrettelegging, håndtering av diagnose, medisinskfaglig kompetanse, omsorg og kontakt med foreldre/samarbeidspartnere.</w:t>
      </w:r>
    </w:p>
    <w:p w:rsidR="00470E7B" w:rsidP="00723C1D" w:rsidRDefault="00470E7B" w14:paraId="4CA5B09C" w14:textId="77777777">
      <w:pPr>
        <w:spacing w:after="0"/>
        <w:rPr>
          <w:rFonts w:cs="TimesNewRomanPSMT"/>
          <w:iCs/>
          <w:color w:val="000000" w:themeColor="text1"/>
        </w:rPr>
      </w:pPr>
    </w:p>
    <w:p w:rsidRPr="00723C1D" w:rsidR="00723C1D" w:rsidP="00723C1D" w:rsidRDefault="00723C1D" w14:paraId="1861AF0C" w14:textId="50E06C40">
      <w:pPr>
        <w:spacing w:after="0"/>
        <w:rPr>
          <w:rFonts w:cs="TimesNewRomanPSMT"/>
          <w:iCs/>
          <w:color w:val="000000" w:themeColor="text1"/>
        </w:rPr>
      </w:pPr>
      <w:r w:rsidRPr="00723C1D">
        <w:rPr>
          <w:rFonts w:cs="TimesNewRomanPSMT"/>
          <w:iCs/>
          <w:color w:val="000000" w:themeColor="text1"/>
        </w:rPr>
        <w:t xml:space="preserve">Formålet med behandlingen av personopplysninger er å muliggjøre levering, oppfølging og administrasjon av avlastningstjenester i henhold til inngått kontrakt. Behandlingen skal sikre forsvarlig og individuelt tilpasset tjenesteytelse, samt ivareta oppdragsgivers plikter til dokumentasjon, kvalitet, rapportering og kontroll. </w:t>
      </w:r>
    </w:p>
    <w:p w:rsidRPr="00723C1D" w:rsidR="00723C1D" w:rsidP="00723C1D" w:rsidRDefault="00723C1D" w14:paraId="76850B57" w14:textId="77777777">
      <w:pPr>
        <w:spacing w:after="0"/>
        <w:rPr>
          <w:rFonts w:cs="TimesNewRomanPSMT"/>
          <w:iCs/>
          <w:color w:val="000000" w:themeColor="text1"/>
        </w:rPr>
      </w:pPr>
      <w:r w:rsidRPr="00723C1D">
        <w:rPr>
          <w:rFonts w:cs="TimesNewRomanPSMT"/>
          <w:iCs/>
          <w:color w:val="000000" w:themeColor="text1"/>
        </w:rPr>
        <w:t xml:space="preserve"> </w:t>
      </w:r>
    </w:p>
    <w:p w:rsidRPr="00723C1D" w:rsidR="00723C1D" w:rsidP="00723C1D" w:rsidRDefault="00723C1D" w14:paraId="6910FA58" w14:textId="77777777">
      <w:pPr>
        <w:spacing w:after="0"/>
        <w:rPr>
          <w:rFonts w:cs="TimesNewRomanPSMT"/>
          <w:b/>
          <w:bCs/>
          <w:iCs/>
          <w:color w:val="000000" w:themeColor="text1"/>
        </w:rPr>
      </w:pPr>
      <w:r w:rsidRPr="00723C1D">
        <w:rPr>
          <w:rFonts w:cs="TimesNewRomanPSMT"/>
          <w:b/>
          <w:bCs/>
          <w:iCs/>
          <w:color w:val="000000" w:themeColor="text1"/>
        </w:rPr>
        <w:t xml:space="preserve">Hva behandlingen omfatter </w:t>
      </w:r>
    </w:p>
    <w:p w:rsidRPr="00723C1D" w:rsidR="00723C1D" w:rsidP="00723C1D" w:rsidRDefault="00723C1D" w14:paraId="4B60F7FB" w14:textId="77777777">
      <w:pPr>
        <w:spacing w:after="0"/>
        <w:rPr>
          <w:rFonts w:cs="TimesNewRomanPSMT"/>
          <w:iCs/>
          <w:color w:val="000000" w:themeColor="text1"/>
        </w:rPr>
      </w:pPr>
      <w:r w:rsidRPr="00723C1D">
        <w:rPr>
          <w:rFonts w:cs="TimesNewRomanPSMT"/>
          <w:iCs/>
          <w:color w:val="000000" w:themeColor="text1"/>
        </w:rPr>
        <w:t xml:space="preserve">Databehandler kan behandle nødvendige personopplysninger, herunder identifikasjons- og kontaktopplysninger, adresse i forbindelse med henting og levering til og fra arena for tjenesteutførelse, opplysninger om tjenestebehov, vedtak og utførte tjenester, samt – der relevant – helse- og omsorgsopplysninger. Behandlingen kan også omfatte administrative opplysninger som timeføring, bemanning og kommunikasjon med oppdragsgiver og tjenestemottaker. </w:t>
      </w:r>
    </w:p>
    <w:p w:rsidRPr="00723C1D" w:rsidR="00723C1D" w:rsidP="00723C1D" w:rsidRDefault="00723C1D" w14:paraId="6216353E" w14:textId="77777777">
      <w:pPr>
        <w:spacing w:after="0"/>
        <w:rPr>
          <w:rFonts w:cs="TimesNewRomanPSMT"/>
          <w:iCs/>
          <w:color w:val="000000" w:themeColor="text1"/>
        </w:rPr>
      </w:pPr>
      <w:r w:rsidRPr="00723C1D">
        <w:rPr>
          <w:rFonts w:cs="TimesNewRomanPSMT"/>
          <w:iCs/>
          <w:color w:val="000000" w:themeColor="text1"/>
        </w:rPr>
        <w:t xml:space="preserve"> </w:t>
      </w:r>
    </w:p>
    <w:p w:rsidRPr="00723C1D" w:rsidR="00723C1D" w:rsidP="00723C1D" w:rsidRDefault="00723C1D" w14:paraId="09057C4B" w14:textId="77777777">
      <w:pPr>
        <w:spacing w:after="0"/>
        <w:rPr>
          <w:rFonts w:cs="TimesNewRomanPSMT"/>
          <w:b/>
          <w:bCs/>
          <w:iCs/>
          <w:color w:val="000000" w:themeColor="text1"/>
        </w:rPr>
      </w:pPr>
      <w:r w:rsidRPr="00723C1D">
        <w:rPr>
          <w:rFonts w:cs="TimesNewRomanPSMT"/>
          <w:b/>
          <w:bCs/>
          <w:iCs/>
          <w:color w:val="000000" w:themeColor="text1"/>
        </w:rPr>
        <w:t xml:space="preserve">Type behandling og avgrensning </w:t>
      </w:r>
    </w:p>
    <w:p w:rsidR="00723C1D" w:rsidP="00723C1D" w:rsidRDefault="00723C1D" w14:paraId="6E7C3E04" w14:textId="327E0AE2">
      <w:pPr>
        <w:spacing w:after="0"/>
        <w:rPr>
          <w:rFonts w:cs="TimesNewRomanPSMT"/>
          <w:iCs/>
          <w:color w:val="000000" w:themeColor="text1"/>
        </w:rPr>
      </w:pPr>
      <w:r w:rsidRPr="00723C1D">
        <w:rPr>
          <w:rFonts w:cs="TimesNewRomanPSMT"/>
          <w:iCs/>
          <w:color w:val="000000" w:themeColor="text1"/>
        </w:rPr>
        <w:t>Behandlingen kan omfatte innsamling, registrering, lagring, bruk, utlevering der det følger av avtale eller lov, samt sletting ved opphør av oppdraget. Databehandler skal kun behandle personopplysninger i den utstrekning det er nødvendig for å oppfylle kontrakten og i tråd med dokumenterte instrukser fra behandlingsansvarlig.</w:t>
      </w:r>
    </w:p>
    <w:p w:rsidR="002A0574" w:rsidP="006B6BD8" w:rsidRDefault="002A0574" w14:paraId="62486C05" w14:textId="77777777"/>
    <w:p w:rsidRPr="00197817" w:rsidR="00AA1572" w:rsidP="00277B26" w:rsidRDefault="00AA1572" w14:paraId="2A77109C" w14:textId="77777777">
      <w:pPr>
        <w:pStyle w:val="Overskrift1"/>
        <w:spacing w:before="0"/>
        <w:rPr>
          <w:color w:val="000000" w:themeColor="text1"/>
        </w:rPr>
      </w:pPr>
      <w:bookmarkStart w:name="_Toc83927489" w:id="11"/>
      <w:r w:rsidRPr="00197817">
        <w:rPr>
          <w:color w:val="000000" w:themeColor="text1"/>
        </w:rPr>
        <w:t>Behandlingsansvarliges plikter</w:t>
      </w:r>
      <w:bookmarkEnd w:id="11"/>
    </w:p>
    <w:p w:rsidR="00AA1572" w:rsidP="00AA1572" w:rsidRDefault="0021065A" w14:paraId="2CDAD650" w14:textId="77777777">
      <w:r>
        <w:t>Den b</w:t>
      </w:r>
      <w:r w:rsidRPr="008C2415" w:rsidR="00AA1572">
        <w:t>ehandlingsansvarlig</w:t>
      </w:r>
      <w:r>
        <w:t>e</w:t>
      </w:r>
      <w:r w:rsidR="007050F5">
        <w:t>, Lillestrøm kommune,</w:t>
      </w:r>
      <w:r>
        <w:t xml:space="preserve"> er </w:t>
      </w:r>
      <w:r w:rsidR="00F82619">
        <w:t>ansvarlig for å sikre</w:t>
      </w:r>
      <w:r w:rsidRPr="008C2415" w:rsidR="00AA1572">
        <w:t xml:space="preserve"> etterleve</w:t>
      </w:r>
      <w:r w:rsidR="00F82619">
        <w:t>lse av</w:t>
      </w:r>
      <w:r w:rsidRPr="008C2415" w:rsidR="00AA1572">
        <w:t xml:space="preserve"> de forpliktelser som fremkommer av personopplysningsloven, personvernforordningen og annen særlovgivning, samt denne avtalen</w:t>
      </w:r>
      <w:r w:rsidR="00AB7301">
        <w:t>, jf. personvernforordningen art. 24.</w:t>
      </w:r>
    </w:p>
    <w:p w:rsidR="006B4F01" w:rsidP="00AA1572" w:rsidRDefault="0096779A" w14:paraId="151E88E8" w14:textId="77777777">
      <w:r>
        <w:t>Lillestrøm kommune</w:t>
      </w:r>
      <w:r w:rsidR="009E3D13">
        <w:t xml:space="preserve"> har rett og plikt til å treffe beslutninger om </w:t>
      </w:r>
      <w:r w:rsidR="000D0588">
        <w:t>til hvilke</w:t>
      </w:r>
      <w:r w:rsidR="0002053B">
        <w:t xml:space="preserve">(t) formål og med hvilke hjelpemidler </w:t>
      </w:r>
      <w:r w:rsidR="00C5268E">
        <w:t>be</w:t>
      </w:r>
      <w:r w:rsidR="00FA7D6C">
        <w:t>handlingen av personopplysninger skal utføres.</w:t>
      </w:r>
    </w:p>
    <w:p w:rsidR="00765D17" w:rsidP="00277B26" w:rsidRDefault="0096779A" w14:paraId="5B18AEF9" w14:textId="77777777">
      <w:pPr>
        <w:spacing w:after="0"/>
      </w:pPr>
      <w:r>
        <w:t xml:space="preserve">Lillestrøm kommune </w:t>
      </w:r>
      <w:r w:rsidRPr="00240B5A" w:rsidR="00240B5A">
        <w:t>er ansvarlig for at personvernprinsippene overholdes, jf. personvernforordningen artikkel 5, og skal blant annet sørge for at behandlingen av opplysninger er formålsbestemt og basert på et gyldig rettsgrunnlag.</w:t>
      </w:r>
    </w:p>
    <w:p w:rsidRPr="008C2415" w:rsidR="0096779A" w:rsidP="006B6BD8" w:rsidRDefault="0096779A" w14:paraId="4101652C" w14:textId="77777777"/>
    <w:p w:rsidRPr="00197817" w:rsidR="002A0574" w:rsidP="002A0574" w:rsidRDefault="002A0574" w14:paraId="72B0FFBC" w14:textId="77777777">
      <w:pPr>
        <w:pStyle w:val="Overskrift1"/>
        <w:rPr>
          <w:color w:val="000000" w:themeColor="text1"/>
        </w:rPr>
      </w:pPr>
      <w:bookmarkStart w:name="_Toc83927490" w:id="12"/>
      <w:r w:rsidRPr="00197817">
        <w:rPr>
          <w:color w:val="000000" w:themeColor="text1"/>
        </w:rPr>
        <w:t>Rammene for databehandlers behandling av personopplysninger</w:t>
      </w:r>
      <w:bookmarkEnd w:id="12"/>
    </w:p>
    <w:p w:rsidRPr="008C2415" w:rsidR="002A0574" w:rsidP="002A0574" w:rsidRDefault="002A0574" w14:paraId="378EFCE3" w14:textId="77777777">
      <w:r w:rsidRPr="008C2415">
        <w:t>Databehandleren skal bare behandle personopplysningene basert på dokumenterte instrukser fra den behandlingsansvarlige. Databehandleren skal til enhver tid kunne dokumentere slike instrukser. Databehandler skal varsle behandlingsansvarlig om instrukser og rutiner som åpenbart innebærer brudd på gjeldende lovgivning om behandling av personopplysninger.</w:t>
      </w:r>
    </w:p>
    <w:p w:rsidRPr="008C2415" w:rsidR="002A0574" w:rsidP="002A0574" w:rsidRDefault="002A0574" w14:paraId="54A3EE11" w14:textId="77777777">
      <w:r w:rsidRPr="008C2415">
        <w:t>Behandlingsansvarlig har til enhver tid full rådighet over de personopplysningene som databehandler har anledning til å behandle etter denne avtalen. Databehandler har ikke selvstendig råderett over personopplysningene, og kan ikke behandle disse til egne formål.</w:t>
      </w:r>
    </w:p>
    <w:p w:rsidRPr="008C2415" w:rsidR="002A0574" w:rsidP="002A0574" w:rsidRDefault="002A0574" w14:paraId="089C62D2" w14:textId="77777777">
      <w:r w:rsidRPr="008C2415">
        <w:t>Behandlingsansvarlig har, med mindre annet er avtalt eller følger av lov, rett til tilgang til og innsyn i personopplysninger som behandles hos databehandleren.</w:t>
      </w:r>
    </w:p>
    <w:p w:rsidRPr="008C2415" w:rsidR="006B6BD8" w:rsidP="00C21833" w:rsidRDefault="006B6BD8" w14:paraId="4B99056E" w14:textId="77777777"/>
    <w:p w:rsidRPr="00197817" w:rsidR="00E93F59" w:rsidP="00E35BA6" w:rsidRDefault="00E93F59" w14:paraId="4182A5F3" w14:textId="77777777">
      <w:pPr>
        <w:pStyle w:val="Overskrift1"/>
        <w:keepLines w:val="0"/>
        <w:spacing w:before="0" w:line="240" w:lineRule="auto"/>
        <w:ind w:left="454" w:hanging="454"/>
        <w:rPr>
          <w:color w:val="000000" w:themeColor="text1"/>
        </w:rPr>
      </w:pPr>
      <w:bookmarkStart w:name="_Toc231181835" w:id="13"/>
      <w:bookmarkStart w:name="_Toc83927491" w:id="14"/>
      <w:r w:rsidRPr="00197817">
        <w:rPr>
          <w:color w:val="000000" w:themeColor="text1"/>
        </w:rPr>
        <w:t>Databehandlers plikter</w:t>
      </w:r>
      <w:bookmarkEnd w:id="13"/>
      <w:bookmarkEnd w:id="14"/>
    </w:p>
    <w:p w:rsidRPr="00197817" w:rsidR="00E35BA6" w:rsidP="00E35BA6" w:rsidRDefault="002A0574" w14:paraId="47619AE8" w14:textId="77777777">
      <w:pPr>
        <w:pStyle w:val="Overskrift2"/>
        <w:rPr>
          <w:color w:val="000000" w:themeColor="text1"/>
        </w:rPr>
      </w:pPr>
      <w:bookmarkStart w:name="_Toc83927492" w:id="15"/>
      <w:r w:rsidRPr="00197817">
        <w:rPr>
          <w:color w:val="000000" w:themeColor="text1"/>
        </w:rPr>
        <w:t>Generelt</w:t>
      </w:r>
      <w:bookmarkEnd w:id="15"/>
    </w:p>
    <w:p w:rsidRPr="008C2415" w:rsidR="002A0574" w:rsidP="002A0574" w:rsidRDefault="002A0574" w14:paraId="104035A4" w14:textId="77777777">
      <w:r w:rsidRPr="008C2415">
        <w:t>Databehandler forplikter seg til å behandle personopplysninger kun i samsvar med all relevant lov og regelverk, denne avtalen, tjeneste/oppdragsavtalen, behandlingsansvarliges dokumenterte instruksjoner og andre gjeldende avtaler mellom partene. Databehandler skal ikke ved noen ha</w:t>
      </w:r>
      <w:r w:rsidRPr="008C2415" w:rsidR="005F2CCE">
        <w:t>ndling eller unnlatelse, sette b</w:t>
      </w:r>
      <w:r w:rsidRPr="008C2415">
        <w:t>ehandlingsan</w:t>
      </w:r>
      <w:r w:rsidRPr="008C2415" w:rsidR="005F2CCE">
        <w:t>svarlig i en slik situasjon at b</w:t>
      </w:r>
      <w:r w:rsidRPr="008C2415">
        <w:t>ehandlingsansvarlig bryter noen bestemmelse i gjeldende lov og regelverk.</w:t>
      </w:r>
    </w:p>
    <w:p w:rsidRPr="008C2415" w:rsidR="008C2415" w:rsidP="008C2415" w:rsidRDefault="008C2415" w14:paraId="7D751B95" w14:textId="77777777">
      <w:r w:rsidRPr="008C2415">
        <w:t>Databehandler skal:</w:t>
      </w:r>
    </w:p>
    <w:p w:rsidRPr="008C2415" w:rsidR="008C2415" w:rsidP="007D38B6" w:rsidRDefault="008C2415" w14:paraId="7892411E" w14:textId="77777777">
      <w:pPr>
        <w:pStyle w:val="Listeavsnitt"/>
        <w:numPr>
          <w:ilvl w:val="0"/>
          <w:numId w:val="10"/>
        </w:numPr>
        <w:spacing w:after="0"/>
      </w:pPr>
      <w:r w:rsidRPr="008C2415">
        <w:t xml:space="preserve">ha løpende kontroll på alle kategorier av behandlingsaktiviteter utført på vegne av </w:t>
      </w:r>
      <w:r>
        <w:t>b</w:t>
      </w:r>
      <w:r w:rsidR="00857CC1">
        <w:t>ehandlingsansvarlig</w:t>
      </w:r>
      <w:r w:rsidR="00E80A46">
        <w:t xml:space="preserve">, se </w:t>
      </w:r>
      <w:r w:rsidR="00E80A46">
        <w:rPr>
          <w:b/>
          <w:bCs/>
        </w:rPr>
        <w:t>Vedlegg 1.</w:t>
      </w:r>
    </w:p>
    <w:p w:rsidRPr="008C2415" w:rsidR="008C2415" w:rsidP="007D38B6" w:rsidRDefault="000D0AAF" w14:paraId="47579B75" w14:textId="77777777">
      <w:pPr>
        <w:numPr>
          <w:ilvl w:val="0"/>
          <w:numId w:val="10"/>
        </w:numPr>
        <w:spacing w:after="0"/>
      </w:pPr>
      <w:r>
        <w:t>gi b</w:t>
      </w:r>
      <w:r w:rsidRPr="008C2415" w:rsidR="008C2415">
        <w:t xml:space="preserve">ehandlingsansvarlig tilgang til og innsyn i personopplysninger som behandles hos </w:t>
      </w:r>
      <w:r>
        <w:t>d</w:t>
      </w:r>
      <w:r w:rsidR="00857CC1">
        <w:t>atabehandleren</w:t>
      </w:r>
      <w:r w:rsidR="005C2F6C">
        <w:t>.</w:t>
      </w:r>
    </w:p>
    <w:p w:rsidRPr="008C2415" w:rsidR="008C2415" w:rsidP="007D38B6" w:rsidRDefault="008C2415" w14:paraId="27C74AD1" w14:textId="77777777">
      <w:pPr>
        <w:numPr>
          <w:ilvl w:val="0"/>
          <w:numId w:val="10"/>
        </w:numPr>
        <w:spacing w:after="0"/>
      </w:pPr>
      <w:r w:rsidRPr="008C2415">
        <w:t>treffe alle rimelige tiltak for å sikre at personopplysningene til enh</w:t>
      </w:r>
      <w:r w:rsidR="00857CC1">
        <w:t>ver tid er korrekt og oppdatert</w:t>
      </w:r>
      <w:r w:rsidR="005C2F6C">
        <w:t>.</w:t>
      </w:r>
    </w:p>
    <w:p w:rsidRPr="008C2415" w:rsidR="008C2415" w:rsidP="007D38B6" w:rsidRDefault="008C2415" w14:paraId="0E457D58" w14:textId="77777777">
      <w:pPr>
        <w:numPr>
          <w:ilvl w:val="0"/>
          <w:numId w:val="10"/>
        </w:numPr>
        <w:spacing w:after="0"/>
      </w:pPr>
      <w:r w:rsidRPr="008C2415">
        <w:t>etablere rutiner for å slette informasjon når den ikke lenger er nødvendig ut fra formålet med behandlingen og slette informasjon i henhold til fast</w:t>
      </w:r>
      <w:r w:rsidR="00857CC1">
        <w:t>satte rutiner og retningslinjer</w:t>
      </w:r>
      <w:r w:rsidR="00EB6DBA">
        <w:t xml:space="preserve"> som også kan være fastsatt av Lillestrøm kommune. </w:t>
      </w:r>
    </w:p>
    <w:p w:rsidRPr="008C2415" w:rsidR="008C2415" w:rsidP="007D38B6" w:rsidRDefault="008C2415" w14:paraId="06AC6DF1" w14:textId="77777777">
      <w:pPr>
        <w:numPr>
          <w:ilvl w:val="0"/>
          <w:numId w:val="10"/>
        </w:numPr>
        <w:spacing w:after="0"/>
      </w:pPr>
      <w:r w:rsidRPr="008C2415">
        <w:t>ha rutiner for og teknisk mulighet til å begrense behandlingen av den registrertes personopplysninger</w:t>
      </w:r>
      <w:r w:rsidR="00E20205">
        <w:t xml:space="preserve"> </w:t>
      </w:r>
      <w:r w:rsidRPr="008C2415">
        <w:t>dersom den registrerte ønsker det med</w:t>
      </w:r>
      <w:r w:rsidR="00857CC1">
        <w:t xml:space="preserve"> hjemmel i gjeldende lovgivning</w:t>
      </w:r>
      <w:r w:rsidR="005C2F6C">
        <w:t>.</w:t>
      </w:r>
    </w:p>
    <w:p w:rsidRPr="008C2415" w:rsidR="008C2415" w:rsidP="007D38B6" w:rsidRDefault="008C2415" w14:paraId="6C16CC51" w14:textId="77777777">
      <w:pPr>
        <w:numPr>
          <w:ilvl w:val="0"/>
          <w:numId w:val="10"/>
        </w:numPr>
        <w:spacing w:after="0"/>
      </w:pPr>
      <w:r w:rsidRPr="008C2415">
        <w:t>påse at samtlige personer som gis tilgang til personopplysni</w:t>
      </w:r>
      <w:r w:rsidR="000D0AAF">
        <w:t>nger som behandles på vegne av b</w:t>
      </w:r>
      <w:r w:rsidRPr="008C2415">
        <w:t>ehandlin</w:t>
      </w:r>
      <w:r w:rsidR="000D0AAF">
        <w:t>gsansvarlig er kjent med denne a</w:t>
      </w:r>
      <w:r w:rsidRPr="008C2415">
        <w:t>vtalen og gjeldende avtaler mellom partene, og er underla</w:t>
      </w:r>
      <w:r w:rsidR="00857CC1">
        <w:t>gt disse avtalenes bestemmelser</w:t>
      </w:r>
      <w:r w:rsidR="005C2F6C">
        <w:t>.</w:t>
      </w:r>
    </w:p>
    <w:p w:rsidR="001121AA" w:rsidP="008F2AE4" w:rsidRDefault="001121AA" w14:paraId="19235A74" w14:textId="77777777">
      <w:pPr>
        <w:pStyle w:val="Listeavsnitt"/>
        <w:numPr>
          <w:ilvl w:val="0"/>
          <w:numId w:val="10"/>
        </w:numPr>
        <w:spacing w:after="0"/>
      </w:pPr>
      <w:r w:rsidRPr="001121AA">
        <w:t xml:space="preserve">uten ugrunnet opphold varsle </w:t>
      </w:r>
      <w:r w:rsidR="00605B66">
        <w:t>Lillestrøm kommune</w:t>
      </w:r>
      <w:r w:rsidRPr="001121AA">
        <w:t xml:space="preserve"> dersom </w:t>
      </w:r>
      <w:r>
        <w:t>d</w:t>
      </w:r>
      <w:r w:rsidRPr="001121AA">
        <w:t>atabehandler mener at en instruks er i strid med personvernforordningen eller andre bestemmelser om vern av personopplysninger</w:t>
      </w:r>
      <w:r w:rsidR="00102039">
        <w:t>.</w:t>
      </w:r>
    </w:p>
    <w:p w:rsidRPr="008C2415" w:rsidR="008C2415" w:rsidP="008F2AE4" w:rsidRDefault="000D0AAF" w14:paraId="580D3B47" w14:textId="77777777">
      <w:pPr>
        <w:pStyle w:val="Listeavsnitt"/>
        <w:numPr>
          <w:ilvl w:val="0"/>
          <w:numId w:val="10"/>
        </w:numPr>
        <w:spacing w:after="0"/>
      </w:pPr>
      <w:r>
        <w:t>samarbeide med og bistå b</w:t>
      </w:r>
      <w:r w:rsidRPr="008C2415" w:rsidR="008C2415">
        <w:t>ehandlingsansvarlig ved oppfyllelse av de registrertes rettigheter knyttet til tilgang til opplysninger, herunder å svare på anmodninger fra den registrerte med henblikk på å utøve sine rettigheter fastsatt i pers</w:t>
      </w:r>
      <w:r w:rsidR="00B64FE2">
        <w:t>onvernforordningen kapittel III</w:t>
      </w:r>
    </w:p>
    <w:p w:rsidRPr="008C2415" w:rsidR="008C2415" w:rsidP="007D38B6" w:rsidRDefault="000D0AAF" w14:paraId="54DF8827" w14:textId="77777777">
      <w:pPr>
        <w:numPr>
          <w:ilvl w:val="0"/>
          <w:numId w:val="10"/>
        </w:numPr>
        <w:spacing w:after="0"/>
      </w:pPr>
      <w:r>
        <w:t>omgående underrette den behandlingsansvarlige dersom d</w:t>
      </w:r>
      <w:r w:rsidRPr="008C2415" w:rsidR="008C2415">
        <w:t>atabehandler mener at en instruks er i strid med personvernforordningen eller andre bestemmelse</w:t>
      </w:r>
      <w:r w:rsidR="00B64FE2">
        <w:t>r om vern av personopplysninger</w:t>
      </w:r>
      <w:r w:rsidR="005C2F6C">
        <w:t>.</w:t>
      </w:r>
    </w:p>
    <w:p w:rsidR="008C2415" w:rsidP="007D38B6" w:rsidRDefault="000D0AAF" w14:paraId="42FF8C01" w14:textId="77777777">
      <w:pPr>
        <w:numPr>
          <w:ilvl w:val="0"/>
          <w:numId w:val="10"/>
        </w:numPr>
        <w:spacing w:after="0"/>
      </w:pPr>
      <w:r>
        <w:t>bistå b</w:t>
      </w:r>
      <w:r w:rsidRPr="008C2415" w:rsidR="008C2415">
        <w:t>ehandlingsansvarlig for å sikre o</w:t>
      </w:r>
      <w:r w:rsidR="00B64FE2">
        <w:t xml:space="preserve">verholdelse av forpliktelsene i </w:t>
      </w:r>
      <w:r w:rsidRPr="008C2415" w:rsidR="008C2415">
        <w:t xml:space="preserve">personvernforordningen artiklene 35-36 som omhandler vurdering av personvernkonsekvenser og forhåndsdrøftinger med Datatilsynet. Ved vurderinger av </w:t>
      </w:r>
      <w:r>
        <w:t>personvernkonsekvenser plikter d</w:t>
      </w:r>
      <w:r w:rsidRPr="008C2415" w:rsidR="008C2415">
        <w:t>atabehandler å vurdere sikkerhetstiltak som kan bidra til å redusere risikoen behandlingen medfører for de registrerte.</w:t>
      </w:r>
    </w:p>
    <w:p w:rsidR="00205386" w:rsidP="00205386" w:rsidRDefault="00205386" w14:paraId="0762B74B" w14:textId="77777777">
      <w:pPr>
        <w:pStyle w:val="Listeavsnitt"/>
        <w:numPr>
          <w:ilvl w:val="0"/>
          <w:numId w:val="10"/>
        </w:numPr>
        <w:tabs>
          <w:tab w:val="left" w:pos="357"/>
        </w:tabs>
        <w:spacing w:before="60" w:after="60" w:line="264" w:lineRule="auto"/>
        <w:contextualSpacing w:val="0"/>
        <w:rPr>
          <w:rFonts w:eastAsiaTheme="minorHAnsi"/>
        </w:rPr>
      </w:pPr>
      <w:r>
        <w:t>Databehandler skal umiddelbart varsle</w:t>
      </w:r>
      <w:r w:rsidR="00DD66BD">
        <w:t xml:space="preserve"> Lillestrøm kommune</w:t>
      </w:r>
      <w:r>
        <w:t xml:space="preserve"> hvis de mottar forespørsel fra en myndighet om å utlevere personopplysninger som er behandlet under </w:t>
      </w:r>
      <w:r w:rsidR="00DD66BD">
        <w:t>d</w:t>
      </w:r>
      <w:r>
        <w:t>atabehandleravtalen. Med mindre utleveringen er lovpålagt, skal</w:t>
      </w:r>
      <w:r w:rsidR="00577E73">
        <w:t xml:space="preserve"> d</w:t>
      </w:r>
      <w:r>
        <w:t xml:space="preserve">atabehandler ikke etterkomme en slik forespørsel uten skriftlig forhåndsgodkjenning fra </w:t>
      </w:r>
      <w:r w:rsidR="00577E73">
        <w:t xml:space="preserve">Lillestrøm kommune. </w:t>
      </w:r>
    </w:p>
    <w:p w:rsidRPr="008C2415" w:rsidR="00205386" w:rsidP="00205386" w:rsidRDefault="00205386" w14:paraId="1299C43A" w14:textId="77777777">
      <w:pPr>
        <w:spacing w:after="0"/>
      </w:pPr>
    </w:p>
    <w:p w:rsidRPr="008C2415" w:rsidR="005F2CCE" w:rsidP="002A0574" w:rsidRDefault="008C2415" w14:paraId="5E4754D9" w14:textId="77777777">
      <w:r w:rsidRPr="008C2415">
        <w:t>Databehandlerens bistand i forbindelse med ovennevnte skal gjøres kostnadsfritt.</w:t>
      </w:r>
    </w:p>
    <w:p w:rsidRPr="00197817" w:rsidR="00391541" w:rsidP="003D74D5" w:rsidRDefault="00391541" w14:paraId="700A095B" w14:textId="77777777">
      <w:pPr>
        <w:pStyle w:val="Overskrift2"/>
        <w:spacing w:before="0"/>
        <w:rPr>
          <w:color w:val="000000" w:themeColor="text1"/>
        </w:rPr>
      </w:pPr>
      <w:bookmarkStart w:name="_Toc83927493" w:id="16"/>
      <w:r w:rsidRPr="00197817">
        <w:rPr>
          <w:color w:val="000000" w:themeColor="text1"/>
        </w:rPr>
        <w:t>Tekniske, organisatoriske og sikkerhetsmessige tiltak</w:t>
      </w:r>
      <w:bookmarkEnd w:id="16"/>
    </w:p>
    <w:p w:rsidR="007906F1" w:rsidP="007906F1" w:rsidRDefault="00391541" w14:paraId="1528DBA9" w14:textId="77777777">
      <w:pPr>
        <w:rPr>
          <w:rFonts w:eastAsiaTheme="minorHAnsi"/>
        </w:rPr>
      </w:pPr>
      <w:r w:rsidRPr="00B24BAE">
        <w:t xml:space="preserve">Databehandler plikter å treffe og gjennomføre alle nødvendige tekniske, organisatoriske og sikkerhetsmessige tiltak slik at det til enhver </w:t>
      </w:r>
      <w:r w:rsidR="007906F1">
        <w:t>tid er et sikkerhetsnivå som er egnet med hensyn til risikoen ved behandling av personopplysningene.</w:t>
      </w:r>
    </w:p>
    <w:p w:rsidRPr="00B24BAE" w:rsidR="00391541" w:rsidP="007906F1" w:rsidRDefault="00391541" w14:paraId="387AD01B" w14:textId="77777777">
      <w:pPr>
        <w:pStyle w:val="Brdtekst"/>
        <w:spacing w:line="264" w:lineRule="auto"/>
        <w:ind w:right="364"/>
        <w:rPr>
          <w:rFonts w:asciiTheme="minorHAnsi" w:hAnsiTheme="minorHAnsi"/>
          <w:lang w:val="nb-NO"/>
        </w:rPr>
      </w:pPr>
      <w:r w:rsidRPr="00391541">
        <w:rPr>
          <w:rFonts w:asciiTheme="minorHAnsi" w:hAnsiTheme="minorHAnsi"/>
          <w:lang w:val="nb-NO"/>
        </w:rPr>
        <w:t>Databehandleren skal</w:t>
      </w:r>
      <w:r w:rsidR="007906F1">
        <w:rPr>
          <w:rFonts w:asciiTheme="minorHAnsi" w:hAnsiTheme="minorHAnsi"/>
          <w:lang w:val="nb-NO"/>
        </w:rPr>
        <w:t>, som minimum</w:t>
      </w:r>
      <w:r w:rsidRPr="00B24BAE">
        <w:rPr>
          <w:rFonts w:asciiTheme="minorHAnsi" w:hAnsiTheme="minorHAnsi"/>
          <w:lang w:val="nb-NO"/>
        </w:rPr>
        <w:t>:</w:t>
      </w:r>
    </w:p>
    <w:p w:rsidR="00391541" w:rsidP="00F42E05" w:rsidRDefault="003843CE" w14:paraId="65E3705E" w14:textId="77777777">
      <w:pPr>
        <w:pStyle w:val="Listeavsnitt"/>
        <w:widowControl w:val="0"/>
        <w:numPr>
          <w:ilvl w:val="0"/>
          <w:numId w:val="11"/>
        </w:numPr>
        <w:tabs>
          <w:tab w:val="left" w:pos="2018"/>
        </w:tabs>
        <w:autoSpaceDE w:val="0"/>
        <w:autoSpaceDN w:val="0"/>
        <w:spacing w:after="0" w:line="240" w:lineRule="auto"/>
        <w:ind w:right="353"/>
      </w:pPr>
      <w:r>
        <w:t>e</w:t>
      </w:r>
      <w:r w:rsidRPr="00B24BAE" w:rsidR="00391541">
        <w:t>tablere og etterkomme nødvendige tekniske og organisatoriske tiltak med hensyn til vedvarende konfidensialitet, integritet, tilgjengelighet og robusthet ved behandling av personopplysninger for å sikre tilfredsstillende informasjonssikkerhet i henhold til personvernforordningen artikkel 32. Dette omfatter blant annet, alt etter hva som er relevant, nødvendige tiltak for å forhindre tilfeldig eller ulovlig ødeleggelse eller tap av data, ikke-autorisert tilgang til eller spredning av data så vel som enhver annen bruk av personopplysninger som ikke e</w:t>
      </w:r>
      <w:r>
        <w:t>r i overensstemmelse med denne a</w:t>
      </w:r>
      <w:r w:rsidRPr="00B24BAE" w:rsidR="00391541">
        <w:t>vtalen, og tiltak for å gjenopprette tilgjengelighet og tilgang til opplysningene ved</w:t>
      </w:r>
      <w:r w:rsidRPr="00F770BD" w:rsidR="00391541">
        <w:rPr>
          <w:spacing w:val="-1"/>
        </w:rPr>
        <w:t xml:space="preserve"> </w:t>
      </w:r>
      <w:r w:rsidR="00993B65">
        <w:t>hendelser.</w:t>
      </w:r>
    </w:p>
    <w:p w:rsidRPr="00B24BAE" w:rsidR="0095068C" w:rsidP="00F42E05" w:rsidRDefault="0095068C" w14:paraId="282C74A5" w14:textId="77777777">
      <w:pPr>
        <w:numPr>
          <w:ilvl w:val="0"/>
          <w:numId w:val="11"/>
        </w:numPr>
        <w:spacing w:after="0"/>
      </w:pPr>
      <w:r w:rsidRPr="008C2415">
        <w:t>sikre at krav til innebygd personvern og personvern som</w:t>
      </w:r>
      <w:r>
        <w:t xml:space="preserve"> standardinnstilling innfris i d</w:t>
      </w:r>
      <w:r w:rsidRPr="008C2415">
        <w:t>atabehandlers løsninger</w:t>
      </w:r>
      <w:r w:rsidR="005B7F0F">
        <w:t>,</w:t>
      </w:r>
      <w:r w:rsidRPr="008C2415">
        <w:t xml:space="preserve"> dersom dette er relevant. Dette inkluderer å bygge inn funksjonalitet for å oppfylle personvernprinsipper samt funksjonalitet for å sik</w:t>
      </w:r>
      <w:r>
        <w:t>re den registrertes rettigheter.</w:t>
      </w:r>
    </w:p>
    <w:p w:rsidRPr="00B24BAE" w:rsidR="00391541" w:rsidP="00F42E05" w:rsidRDefault="003843CE" w14:paraId="713275EF" w14:textId="77777777">
      <w:pPr>
        <w:pStyle w:val="Listeavsnitt"/>
        <w:widowControl w:val="0"/>
        <w:numPr>
          <w:ilvl w:val="0"/>
          <w:numId w:val="11"/>
        </w:numPr>
        <w:tabs>
          <w:tab w:val="left" w:pos="2018"/>
        </w:tabs>
        <w:autoSpaceDE w:val="0"/>
        <w:autoSpaceDN w:val="0"/>
        <w:spacing w:after="0" w:line="240" w:lineRule="auto"/>
        <w:ind w:right="297"/>
        <w:contextualSpacing w:val="0"/>
      </w:pPr>
      <w:r>
        <w:t>h</w:t>
      </w:r>
      <w:r w:rsidRPr="00B24BAE" w:rsidR="00391541">
        <w:t>a gode og hensiktsmessige</w:t>
      </w:r>
      <w:r w:rsidRPr="00B24BAE" w:rsidR="00391541">
        <w:rPr>
          <w:spacing w:val="-2"/>
        </w:rPr>
        <w:t xml:space="preserve"> </w:t>
      </w:r>
      <w:r w:rsidR="00993B65">
        <w:t>internkontrollrutiner.</w:t>
      </w:r>
    </w:p>
    <w:p w:rsidRPr="00B24BAE" w:rsidR="00391541" w:rsidP="00F42E05" w:rsidRDefault="00391541" w14:paraId="55865BDE" w14:textId="77777777">
      <w:pPr>
        <w:pStyle w:val="Listeavsnitt"/>
        <w:widowControl w:val="0"/>
        <w:numPr>
          <w:ilvl w:val="0"/>
          <w:numId w:val="11"/>
        </w:numPr>
        <w:tabs>
          <w:tab w:val="left" w:pos="2018"/>
        </w:tabs>
        <w:autoSpaceDE w:val="0"/>
        <w:autoSpaceDN w:val="0"/>
        <w:spacing w:after="0" w:line="240" w:lineRule="auto"/>
        <w:ind w:right="297"/>
        <w:contextualSpacing w:val="0"/>
      </w:pPr>
      <w:r w:rsidRPr="00B24BAE">
        <w:t>ha rutiner for autorisasjon og st</w:t>
      </w:r>
      <w:r w:rsidR="003843CE">
        <w:t>yring som sikrer at bare de av d</w:t>
      </w:r>
      <w:r w:rsidRPr="00B24BAE">
        <w:t>atabehandlers medarbeidere som har reelt behov for tilgang til systemer og opplysningene for å ivareta nødvendige</w:t>
      </w:r>
      <w:r w:rsidR="003843CE">
        <w:t xml:space="preserve"> oppgaver for gjennomføring av t</w:t>
      </w:r>
      <w:r w:rsidRPr="00B24BAE">
        <w:t>jeneste/oppdragsavtalen får slik tilgang. Tilgangsnivået skal være i henhold til reelt behov knyttet til å gjennomføre</w:t>
      </w:r>
      <w:r w:rsidRPr="00B24BAE">
        <w:rPr>
          <w:spacing w:val="-2"/>
        </w:rPr>
        <w:t xml:space="preserve"> </w:t>
      </w:r>
      <w:r w:rsidRPr="00B24BAE">
        <w:t>oppdraget. Databehandler skal trekke tilbake tilganger dersom autorisasjonen utløper eller av andre grunner i</w:t>
      </w:r>
      <w:r w:rsidR="00993B65">
        <w:t>kke lenger gjelder for personen.</w:t>
      </w:r>
    </w:p>
    <w:p w:rsidRPr="00B24BAE" w:rsidR="00391541" w:rsidP="00F42E05" w:rsidRDefault="00391541" w14:paraId="518EC698" w14:textId="77777777">
      <w:pPr>
        <w:pStyle w:val="Listeavsnitt"/>
        <w:widowControl w:val="0"/>
        <w:numPr>
          <w:ilvl w:val="0"/>
          <w:numId w:val="11"/>
        </w:numPr>
        <w:tabs>
          <w:tab w:val="left" w:pos="2018"/>
        </w:tabs>
        <w:autoSpaceDE w:val="0"/>
        <w:autoSpaceDN w:val="0"/>
        <w:spacing w:after="0" w:line="240" w:lineRule="auto"/>
        <w:ind w:right="303"/>
        <w:contextualSpacing w:val="0"/>
      </w:pPr>
      <w:r w:rsidRPr="00B24BAE">
        <w:t xml:space="preserve">etablere nødvendige systemer og rutiner for å ivareta informasjonssikkerheten </w:t>
      </w:r>
      <w:r w:rsidR="00A409E9">
        <w:t>og følge opp avvik</w:t>
      </w:r>
      <w:r w:rsidR="0040791B">
        <w:t xml:space="preserve">, som skal </w:t>
      </w:r>
      <w:r w:rsidR="00DF3662">
        <w:t>omfatte</w:t>
      </w:r>
      <w:r w:rsidR="0040791B">
        <w:t xml:space="preserve"> blant annet rutiner for avviksmeldinger</w:t>
      </w:r>
      <w:r w:rsidR="003B45CE">
        <w:t xml:space="preserve">, rutiner for </w:t>
      </w:r>
      <w:proofErr w:type="spellStart"/>
      <w:r w:rsidR="003B45CE">
        <w:t>backup</w:t>
      </w:r>
      <w:proofErr w:type="spellEnd"/>
      <w:r w:rsidR="003B45CE">
        <w:t>, gjenoppretting av normalsituasjonen, fjerne årsaken til avviket og hindre gjentakelse.</w:t>
      </w:r>
      <w:r w:rsidR="0040791B">
        <w:t>.</w:t>
      </w:r>
      <w:r w:rsidR="00DF3662">
        <w:t xml:space="preserve"> Databehandler</w:t>
      </w:r>
      <w:r w:rsidR="003843CE">
        <w:t xml:space="preserve"> skal på forespørsel gi </w:t>
      </w:r>
      <w:r w:rsidR="00013F4D">
        <w:t>Lillestrøm kommune</w:t>
      </w:r>
      <w:r w:rsidRPr="00B24BAE">
        <w:t xml:space="preserve"> tilgang til relevant sikkerhetsdokumentasjon som benyttes for be</w:t>
      </w:r>
      <w:r w:rsidR="00993B65">
        <w:t>handling av personopplysninger.</w:t>
      </w:r>
    </w:p>
    <w:p w:rsidRPr="00B24BAE" w:rsidR="00391541" w:rsidP="00F42E05" w:rsidRDefault="00391541" w14:paraId="39A7B80D" w14:textId="77777777">
      <w:pPr>
        <w:pStyle w:val="Listeavsnitt"/>
        <w:widowControl w:val="0"/>
        <w:numPr>
          <w:ilvl w:val="0"/>
          <w:numId w:val="11"/>
        </w:numPr>
        <w:tabs>
          <w:tab w:val="left" w:pos="2018"/>
        </w:tabs>
        <w:autoSpaceDE w:val="0"/>
        <w:autoSpaceDN w:val="0"/>
        <w:spacing w:after="0" w:line="240" w:lineRule="auto"/>
        <w:ind w:right="517"/>
        <w:contextualSpacing w:val="0"/>
      </w:pPr>
      <w:r w:rsidRPr="00B24BAE">
        <w:t xml:space="preserve">avdekke, registrere, rapportere og lukke avvik knyttet til informasjonssikkerhet, herunder loggføre og dokumentere ethvert forsøk på ikke-autorisert tilgang og andre </w:t>
      </w:r>
      <w:r w:rsidRPr="00B24BAE">
        <w:t>brudd på personopplysningssikkerheten i datasystemene. Slik dokumentasjon skal oppbevares hos</w:t>
      </w:r>
      <w:r w:rsidRPr="00B24BAE">
        <w:rPr>
          <w:spacing w:val="-4"/>
        </w:rPr>
        <w:t xml:space="preserve"> </w:t>
      </w:r>
      <w:r w:rsidR="003843CE">
        <w:t>d</w:t>
      </w:r>
      <w:r w:rsidR="00993B65">
        <w:t>atabehandler.</w:t>
      </w:r>
    </w:p>
    <w:p w:rsidRPr="00B24BAE" w:rsidR="00391541" w:rsidP="00F42E05" w:rsidRDefault="00391541" w14:paraId="119F779D" w14:textId="77777777">
      <w:pPr>
        <w:pStyle w:val="Listeavsnitt"/>
        <w:widowControl w:val="0"/>
        <w:numPr>
          <w:ilvl w:val="0"/>
          <w:numId w:val="11"/>
        </w:numPr>
        <w:tabs>
          <w:tab w:val="left" w:pos="2017"/>
          <w:tab w:val="left" w:pos="2018"/>
        </w:tabs>
        <w:autoSpaceDE w:val="0"/>
        <w:autoSpaceDN w:val="0"/>
        <w:spacing w:after="0" w:line="240" w:lineRule="auto"/>
        <w:ind w:right="430"/>
        <w:contextualSpacing w:val="0"/>
      </w:pPr>
      <w:r w:rsidRPr="00B24BAE">
        <w:t xml:space="preserve">ved mistanke om eller konstatering av avvik, omgående varsle </w:t>
      </w:r>
      <w:r w:rsidR="002877FE">
        <w:t>Lillestrøm kommune</w:t>
      </w:r>
      <w:r w:rsidRPr="00B24BAE">
        <w:t>. I varselet opplyses avviket med forklaring om årsak, tidsrom og tidspunktet avviket ble oppdaget, kategoriene av og omtrentlig antall registrerte som er berørt, kategoriene av og omtrentlig antall registreringer av personopplysninger som er berørt, navnet på og kontaktopplysningene til personvernombudet eller et annet kontaktpunkt der mer informasjon kan innhentes, antatte konsekvenser av avviket og hvilke umiddelbare tiltak som er igangsatt eller vurderes igangsatt for å håndtere</w:t>
      </w:r>
      <w:r w:rsidRPr="00B24BAE">
        <w:rPr>
          <w:spacing w:val="-8"/>
        </w:rPr>
        <w:t xml:space="preserve"> </w:t>
      </w:r>
      <w:r w:rsidR="00993B65">
        <w:t>avviket</w:t>
      </w:r>
      <w:r w:rsidR="005C2F6C">
        <w:t>.</w:t>
      </w:r>
      <w:r w:rsidR="00B42E4A">
        <w:t xml:space="preserve"> Dersom og i den grad det ikke er mulig å gi all informasjon samtidig, kan den gis trinnvis uten ytterligere ugrunnet opphold.</w:t>
      </w:r>
    </w:p>
    <w:p w:rsidRPr="00B24BAE" w:rsidR="00391541" w:rsidP="00F42E05" w:rsidRDefault="00391541" w14:paraId="54F67620" w14:textId="77777777">
      <w:pPr>
        <w:pStyle w:val="Listeavsnitt"/>
        <w:widowControl w:val="0"/>
        <w:numPr>
          <w:ilvl w:val="0"/>
          <w:numId w:val="11"/>
        </w:numPr>
        <w:tabs>
          <w:tab w:val="left" w:pos="2018"/>
        </w:tabs>
        <w:autoSpaceDE w:val="0"/>
        <w:autoSpaceDN w:val="0"/>
        <w:spacing w:after="0" w:line="240" w:lineRule="auto"/>
        <w:ind w:right="498"/>
        <w:contextualSpacing w:val="0"/>
      </w:pPr>
      <w:r w:rsidRPr="00B24BAE">
        <w:t>dokumentere ethvert avvik, herunder de faktiske forhold knyttet til avviket, dets virkninger og eventuelle iverksatte</w:t>
      </w:r>
      <w:r w:rsidRPr="00B24BAE">
        <w:rPr>
          <w:spacing w:val="-3"/>
        </w:rPr>
        <w:t xml:space="preserve"> </w:t>
      </w:r>
      <w:r w:rsidR="00993B65">
        <w:t>utbedringstiltak</w:t>
      </w:r>
      <w:r w:rsidR="005C2F6C">
        <w:t>.</w:t>
      </w:r>
    </w:p>
    <w:p w:rsidRPr="00B24BAE" w:rsidR="00391541" w:rsidP="00F42E05" w:rsidRDefault="00932707" w14:paraId="267DF24D" w14:textId="77777777">
      <w:pPr>
        <w:pStyle w:val="Listeavsnitt"/>
        <w:widowControl w:val="0"/>
        <w:numPr>
          <w:ilvl w:val="0"/>
          <w:numId w:val="11"/>
        </w:numPr>
        <w:tabs>
          <w:tab w:val="left" w:pos="2018"/>
        </w:tabs>
        <w:autoSpaceDE w:val="0"/>
        <w:autoSpaceDN w:val="0"/>
        <w:spacing w:after="0" w:line="240" w:lineRule="auto"/>
        <w:ind w:right="1476"/>
        <w:contextualSpacing w:val="0"/>
      </w:pPr>
      <w:r>
        <w:t>omgående varsle b</w:t>
      </w:r>
      <w:r w:rsidRPr="00B24BAE" w:rsidR="00391541">
        <w:t>ehandlingsansvarlig ved uautorisert u</w:t>
      </w:r>
      <w:r w:rsidR="00993B65">
        <w:t>tlevering av personopplysninger</w:t>
      </w:r>
      <w:r w:rsidR="005C2F6C">
        <w:t>.</w:t>
      </w:r>
    </w:p>
    <w:p w:rsidRPr="00B24BAE" w:rsidR="00391541" w:rsidP="00F42E05" w:rsidRDefault="00391541" w14:paraId="3B8DE4E0" w14:textId="77777777">
      <w:pPr>
        <w:pStyle w:val="Listeavsnitt"/>
        <w:widowControl w:val="0"/>
        <w:numPr>
          <w:ilvl w:val="0"/>
          <w:numId w:val="11"/>
        </w:numPr>
        <w:tabs>
          <w:tab w:val="left" w:pos="2017"/>
          <w:tab w:val="left" w:pos="2018"/>
        </w:tabs>
        <w:autoSpaceDE w:val="0"/>
        <w:autoSpaceDN w:val="0"/>
        <w:spacing w:after="0" w:line="240" w:lineRule="auto"/>
        <w:ind w:right="388"/>
        <w:contextualSpacing w:val="0"/>
      </w:pPr>
      <w:r w:rsidRPr="00B24BAE">
        <w:t>registrere all autorisert og uautorisert tilgang til informasjon. Alle oppslag som gjøres skal registreres slik at de kan spores til den e</w:t>
      </w:r>
      <w:r w:rsidR="00932707">
        <w:t>nkelte bruker (dvs. ansatte hos d</w:t>
      </w:r>
      <w:r w:rsidRPr="00B24BAE">
        <w:t xml:space="preserve">atabehandler, underleverandører og </w:t>
      </w:r>
      <w:r w:rsidR="00932707">
        <w:t>b</w:t>
      </w:r>
      <w:r w:rsidRPr="00B24BAE">
        <w:t>ehandlingsansvarlig). Loggene skal oppbevares til det ikke lenger antas å være bruk f</w:t>
      </w:r>
      <w:r w:rsidR="00932707">
        <w:t>or dem eller i henhold til det t</w:t>
      </w:r>
      <w:r w:rsidRPr="00B24BAE">
        <w:t>jeneste/oppdragsavtalen</w:t>
      </w:r>
      <w:r w:rsidRPr="00B24BAE">
        <w:rPr>
          <w:spacing w:val="-1"/>
        </w:rPr>
        <w:t xml:space="preserve"> </w:t>
      </w:r>
      <w:r w:rsidR="00993B65">
        <w:t>spesifiserer</w:t>
      </w:r>
      <w:r w:rsidR="005C2F6C">
        <w:t>.</w:t>
      </w:r>
    </w:p>
    <w:p w:rsidRPr="00B24BAE" w:rsidR="00391541" w:rsidP="00F42E05" w:rsidRDefault="00391541" w14:paraId="70B1C73C" w14:textId="77777777">
      <w:pPr>
        <w:pStyle w:val="Listeavsnitt"/>
        <w:widowControl w:val="0"/>
        <w:numPr>
          <w:ilvl w:val="0"/>
          <w:numId w:val="11"/>
        </w:numPr>
        <w:tabs>
          <w:tab w:val="left" w:pos="2017"/>
          <w:tab w:val="left" w:pos="2018"/>
        </w:tabs>
        <w:autoSpaceDE w:val="0"/>
        <w:autoSpaceDN w:val="0"/>
        <w:spacing w:after="0" w:line="240" w:lineRule="auto"/>
        <w:ind w:right="1258"/>
        <w:contextualSpacing w:val="0"/>
      </w:pPr>
      <w:r w:rsidRPr="00B24BAE">
        <w:t xml:space="preserve">bistå </w:t>
      </w:r>
      <w:r w:rsidR="00932707">
        <w:t>b</w:t>
      </w:r>
      <w:r w:rsidRPr="00B24BAE">
        <w:t>ehandlingsansvarlig med å sikre overholdelse av forpliktelsene i personvernforordningen artiklene 32–34,</w:t>
      </w:r>
      <w:r w:rsidRPr="00B24BAE">
        <w:rPr>
          <w:spacing w:val="-1"/>
        </w:rPr>
        <w:t xml:space="preserve"> </w:t>
      </w:r>
      <w:proofErr w:type="spellStart"/>
      <w:r w:rsidRPr="00B24BAE">
        <w:t>dvs</w:t>
      </w:r>
      <w:proofErr w:type="spellEnd"/>
      <w:r w:rsidRPr="00B24BAE">
        <w:t>:</w:t>
      </w:r>
    </w:p>
    <w:p w:rsidRPr="00B24BAE" w:rsidR="00391541" w:rsidP="00F42E05" w:rsidRDefault="00993B65" w14:paraId="791ABD6E" w14:textId="77777777">
      <w:pPr>
        <w:pStyle w:val="Listeavsnitt"/>
        <w:widowControl w:val="0"/>
        <w:numPr>
          <w:ilvl w:val="1"/>
          <w:numId w:val="11"/>
        </w:numPr>
        <w:tabs>
          <w:tab w:val="left" w:pos="2215"/>
        </w:tabs>
        <w:autoSpaceDE w:val="0"/>
        <w:autoSpaceDN w:val="0"/>
        <w:spacing w:after="0" w:line="252" w:lineRule="exact"/>
        <w:ind w:hanging="196"/>
        <w:contextualSpacing w:val="0"/>
      </w:pPr>
      <w:r>
        <w:t>sikkerhet ved behandlingen</w:t>
      </w:r>
    </w:p>
    <w:p w:rsidRPr="00B24BAE" w:rsidR="00391541" w:rsidP="00F42E05" w:rsidRDefault="00391541" w14:paraId="597FDC1F" w14:textId="77777777">
      <w:pPr>
        <w:pStyle w:val="Listeavsnitt"/>
        <w:widowControl w:val="0"/>
        <w:numPr>
          <w:ilvl w:val="1"/>
          <w:numId w:val="11"/>
        </w:numPr>
        <w:tabs>
          <w:tab w:val="left" w:pos="2215"/>
        </w:tabs>
        <w:autoSpaceDE w:val="0"/>
        <w:autoSpaceDN w:val="0"/>
        <w:spacing w:after="0" w:line="252" w:lineRule="exact"/>
        <w:ind w:hanging="196"/>
        <w:contextualSpacing w:val="0"/>
      </w:pPr>
      <w:r w:rsidRPr="00B24BAE">
        <w:t>melding til tilsynsmyndigheten om brudd på</w:t>
      </w:r>
      <w:r w:rsidRPr="00B24BAE">
        <w:rPr>
          <w:spacing w:val="-18"/>
        </w:rPr>
        <w:t xml:space="preserve"> </w:t>
      </w:r>
      <w:r w:rsidR="00993B65">
        <w:t>personopplysningssikkerheten</w:t>
      </w:r>
    </w:p>
    <w:p w:rsidRPr="00B24BAE" w:rsidR="00391541" w:rsidP="00F42E05" w:rsidRDefault="00391541" w14:paraId="7E90E9BB" w14:textId="77777777">
      <w:pPr>
        <w:pStyle w:val="Listeavsnitt"/>
        <w:widowControl w:val="0"/>
        <w:numPr>
          <w:ilvl w:val="1"/>
          <w:numId w:val="11"/>
        </w:numPr>
        <w:tabs>
          <w:tab w:val="left" w:pos="2215"/>
        </w:tabs>
        <w:autoSpaceDE w:val="0"/>
        <w:autoSpaceDN w:val="0"/>
        <w:spacing w:after="0" w:line="240" w:lineRule="auto"/>
        <w:ind w:hanging="196"/>
        <w:contextualSpacing w:val="0"/>
      </w:pPr>
      <w:r w:rsidRPr="00B24BAE">
        <w:t xml:space="preserve">underretning av den registrerte om brudd </w:t>
      </w:r>
      <w:r w:rsidR="00993B65">
        <w:t>på personopplysningssikkerheten</w:t>
      </w:r>
    </w:p>
    <w:p w:rsidRPr="00B24BAE" w:rsidR="00391541" w:rsidP="00F42E05" w:rsidRDefault="00391541" w14:paraId="2DD00836" w14:textId="77777777">
      <w:pPr>
        <w:pStyle w:val="Listeavsnitt"/>
        <w:widowControl w:val="0"/>
        <w:numPr>
          <w:ilvl w:val="0"/>
          <w:numId w:val="11"/>
        </w:numPr>
        <w:tabs>
          <w:tab w:val="left" w:pos="2018"/>
        </w:tabs>
        <w:autoSpaceDE w:val="0"/>
        <w:autoSpaceDN w:val="0"/>
        <w:spacing w:after="0" w:line="240" w:lineRule="auto"/>
        <w:ind w:right="365"/>
        <w:contextualSpacing w:val="0"/>
      </w:pPr>
      <w:r w:rsidRPr="00B24BAE">
        <w:t>i forbindelse med sik</w:t>
      </w:r>
      <w:r w:rsidR="00932707">
        <w:t>kerhetsrevisjon som utføres av b</w:t>
      </w:r>
      <w:r w:rsidRPr="00B24BAE">
        <w:t>ehandlingsansvarlig</w:t>
      </w:r>
      <w:r w:rsidR="00932707">
        <w:t xml:space="preserve"> eller en tredjepart utpekt av b</w:t>
      </w:r>
      <w:r w:rsidRPr="00B24BAE">
        <w:t>ehandlingsansvarlig, framlegge interne revisjonsrapporter, interne prosedyrer, rutiner, sikkerhetsarkitektur, risiko og sårbarhetsanalyser med tiltak og andre dokumenter av betydning for</w:t>
      </w:r>
      <w:r w:rsidRPr="00B24BAE">
        <w:rPr>
          <w:spacing w:val="-17"/>
        </w:rPr>
        <w:t xml:space="preserve"> </w:t>
      </w:r>
      <w:r w:rsidRPr="00B24BAE">
        <w:t xml:space="preserve">revisjonen.  Behandlingsansvarlig eller tredjepart som behandlingsansvarlig utpeker kan utføre tilsyn </w:t>
      </w:r>
      <w:r w:rsidRPr="00E22736">
        <w:t xml:space="preserve">etter behov </w:t>
      </w:r>
      <w:r w:rsidRPr="00B24BAE" w:rsidR="00932707">
        <w:t>for</w:t>
      </w:r>
      <w:r w:rsidRPr="00B24BAE">
        <w:t xml:space="preserve"> å sikre at databehandleravtalen overholdes. </w:t>
      </w:r>
    </w:p>
    <w:p w:rsidRPr="00B24BAE" w:rsidR="00391541" w:rsidP="00F42E05" w:rsidRDefault="00932707" w14:paraId="7B94B86B" w14:textId="77777777">
      <w:pPr>
        <w:pStyle w:val="Listeavsnitt"/>
        <w:widowControl w:val="0"/>
        <w:numPr>
          <w:ilvl w:val="0"/>
          <w:numId w:val="11"/>
        </w:numPr>
        <w:tabs>
          <w:tab w:val="left" w:pos="2017"/>
          <w:tab w:val="left" w:pos="2018"/>
        </w:tabs>
        <w:autoSpaceDE w:val="0"/>
        <w:autoSpaceDN w:val="0"/>
        <w:spacing w:after="0" w:line="240" w:lineRule="auto"/>
        <w:contextualSpacing w:val="0"/>
      </w:pPr>
      <w:r>
        <w:t>varsle b</w:t>
      </w:r>
      <w:r w:rsidRPr="00B24BAE" w:rsidR="00391541">
        <w:t>ehandlingsansvarlig om alle forhold som medfører endring i</w:t>
      </w:r>
      <w:r w:rsidRPr="00B24BAE" w:rsidR="00391541">
        <w:rPr>
          <w:spacing w:val="-16"/>
        </w:rPr>
        <w:t xml:space="preserve"> </w:t>
      </w:r>
      <w:r w:rsidR="005C2F6C">
        <w:t>risikobildet.</w:t>
      </w:r>
    </w:p>
    <w:p w:rsidR="00391541" w:rsidP="00F42E05" w:rsidRDefault="00932707" w14:paraId="7DD45DF5" w14:textId="77777777">
      <w:pPr>
        <w:pStyle w:val="Listeavsnitt"/>
        <w:widowControl w:val="0"/>
        <w:numPr>
          <w:ilvl w:val="0"/>
          <w:numId w:val="11"/>
        </w:numPr>
        <w:tabs>
          <w:tab w:val="left" w:pos="2018"/>
        </w:tabs>
        <w:autoSpaceDE w:val="0"/>
        <w:autoSpaceDN w:val="0"/>
        <w:spacing w:after="0" w:line="240" w:lineRule="auto"/>
        <w:ind w:right="320"/>
        <w:contextualSpacing w:val="0"/>
      </w:pPr>
      <w:r>
        <w:t>innhente godkjenning av b</w:t>
      </w:r>
      <w:r w:rsidRPr="00B24BAE" w:rsidR="00391541">
        <w:t xml:space="preserve">ehandlingsansvarlig før gjennomføring av enhver endring av databehandlingen hos </w:t>
      </w:r>
      <w:r>
        <w:t>d</w:t>
      </w:r>
      <w:r w:rsidRPr="00B24BAE" w:rsidR="00391541">
        <w:t>atabehandler som har eller kan ha betydning for</w:t>
      </w:r>
      <w:r w:rsidRPr="00B24BAE" w:rsidR="00391541">
        <w:rPr>
          <w:spacing w:val="-2"/>
        </w:rPr>
        <w:t xml:space="preserve"> </w:t>
      </w:r>
      <w:r w:rsidRPr="00B24BAE" w:rsidR="00391541">
        <w:t>informasjonssikkerheten.</w:t>
      </w:r>
    </w:p>
    <w:p w:rsidRPr="008157CD" w:rsidR="00E22736" w:rsidP="00E22736" w:rsidRDefault="00F42E05" w14:paraId="0E5B8385" w14:textId="77777777">
      <w:pPr>
        <w:widowControl w:val="0"/>
        <w:tabs>
          <w:tab w:val="left" w:pos="2018"/>
        </w:tabs>
        <w:autoSpaceDE w:val="0"/>
        <w:autoSpaceDN w:val="0"/>
        <w:spacing w:before="119" w:after="0" w:line="240" w:lineRule="auto"/>
        <w:ind w:right="320"/>
        <w:rPr>
          <w:b/>
          <w:bCs/>
        </w:rPr>
      </w:pPr>
      <w:r>
        <w:t xml:space="preserve">Nærmere </w:t>
      </w:r>
      <w:r w:rsidR="00E4212B">
        <w:t>beskrivelse</w:t>
      </w:r>
      <w:r w:rsidR="009826AE">
        <w:t>n av</w:t>
      </w:r>
      <w:r>
        <w:t xml:space="preserve"> inf</w:t>
      </w:r>
      <w:r w:rsidR="008157CD">
        <w:t xml:space="preserve">ormasjonssikkerheten er angitt i </w:t>
      </w:r>
      <w:r w:rsidR="008157CD">
        <w:rPr>
          <w:b/>
          <w:bCs/>
        </w:rPr>
        <w:t>Vedlegg 2.</w:t>
      </w:r>
    </w:p>
    <w:p w:rsidR="00E22736" w:rsidP="00E22736" w:rsidRDefault="00E22736" w14:paraId="1A579229" w14:textId="77777777">
      <w:pPr>
        <w:widowControl w:val="0"/>
        <w:tabs>
          <w:tab w:val="left" w:pos="2018"/>
        </w:tabs>
        <w:autoSpaceDE w:val="0"/>
        <w:autoSpaceDN w:val="0"/>
        <w:spacing w:before="119" w:after="0" w:line="240" w:lineRule="auto"/>
        <w:ind w:right="320"/>
      </w:pPr>
      <w:r>
        <w:t>Ved brudd på denne avtalen eller på bestemmelsene i forordningen eller personopplysningsloven eller annen relevant lovgivning kan behandlingsansvarlig kreve endringer i behandlingsmåten eller pålegge databehandler å stoppe den videre behandlingen av opplysningene med øyeblikkelig virkning.</w:t>
      </w:r>
    </w:p>
    <w:p w:rsidR="00E93F59" w:rsidP="008157CD" w:rsidRDefault="00E22736" w14:paraId="3FD9857E" w14:textId="77777777">
      <w:pPr>
        <w:widowControl w:val="0"/>
        <w:tabs>
          <w:tab w:val="left" w:pos="2018"/>
        </w:tabs>
        <w:autoSpaceDE w:val="0"/>
        <w:autoSpaceDN w:val="0"/>
        <w:spacing w:before="119" w:after="0" w:line="240" w:lineRule="auto"/>
        <w:ind w:right="320"/>
      </w:pPr>
      <w:r>
        <w:t xml:space="preserve">Databehandler skal dokumentere sine rutiner og alle tiltak truffet for å oppfylle kravene angitt ovenfor. Denne dokumentasjonen skal på forespørsel gjøres tilgjengelig for </w:t>
      </w:r>
      <w:r w:rsidR="001F4DFE">
        <w:t>Lillestrøm kommune</w:t>
      </w:r>
      <w:r>
        <w:t>.</w:t>
      </w:r>
    </w:p>
    <w:p w:rsidRPr="008C2415" w:rsidR="008157CD" w:rsidP="008157CD" w:rsidRDefault="008157CD" w14:paraId="4DDBEF00" w14:textId="77777777">
      <w:pPr>
        <w:widowControl w:val="0"/>
        <w:tabs>
          <w:tab w:val="left" w:pos="2018"/>
        </w:tabs>
        <w:autoSpaceDE w:val="0"/>
        <w:autoSpaceDN w:val="0"/>
        <w:spacing w:before="119" w:after="0" w:line="240" w:lineRule="auto"/>
        <w:ind w:right="320"/>
      </w:pPr>
    </w:p>
    <w:p w:rsidRPr="00197817" w:rsidR="00E93F59" w:rsidP="001F4DFE" w:rsidRDefault="00E93F59" w14:paraId="73205368" w14:textId="77777777">
      <w:pPr>
        <w:pStyle w:val="Overskrift2"/>
        <w:spacing w:before="0"/>
        <w:rPr>
          <w:color w:val="000000" w:themeColor="text1"/>
        </w:rPr>
      </w:pPr>
      <w:bookmarkStart w:name="_Ref482183219" w:id="17"/>
      <w:bookmarkStart w:name="_Ref482183213" w:id="18"/>
      <w:bookmarkStart w:name="_Toc231181836" w:id="19"/>
      <w:bookmarkStart w:name="_Toc83927494" w:id="20"/>
      <w:r w:rsidRPr="00197817">
        <w:rPr>
          <w:color w:val="000000" w:themeColor="text1"/>
        </w:rPr>
        <w:t>Bruk av underleverandør</w:t>
      </w:r>
      <w:bookmarkEnd w:id="17"/>
      <w:bookmarkEnd w:id="18"/>
      <w:bookmarkEnd w:id="19"/>
      <w:bookmarkEnd w:id="20"/>
    </w:p>
    <w:p w:rsidR="005C2F6C" w:rsidP="001F4DFE" w:rsidRDefault="005C2F6C" w14:paraId="6D9082CA" w14:textId="77777777">
      <w:r>
        <w:t xml:space="preserve">Behandlingsansvarlig tillater databehandler å benytte underleverandører for oppfyllelse av forpliktelsene under databehandleravtalen. Databehandler benytter underleverandører som angitt i </w:t>
      </w:r>
      <w:r w:rsidR="00027917">
        <w:rPr>
          <w:b/>
          <w:iCs/>
        </w:rPr>
        <w:t>V</w:t>
      </w:r>
      <w:r w:rsidRPr="00027917">
        <w:rPr>
          <w:b/>
          <w:iCs/>
        </w:rPr>
        <w:t xml:space="preserve">edlegg </w:t>
      </w:r>
      <w:r w:rsidRPr="00027917" w:rsidR="00E86029">
        <w:rPr>
          <w:b/>
          <w:iCs/>
        </w:rPr>
        <w:t>3</w:t>
      </w:r>
      <w:r>
        <w:t xml:space="preserve"> for de der angitte tjenester og bekrefter at det er ingen andre underleverandører som benyttes. </w:t>
      </w:r>
    </w:p>
    <w:p w:rsidR="005C2F6C" w:rsidP="005C2F6C" w:rsidRDefault="005C2F6C" w14:paraId="5E5D258D" w14:textId="77777777">
      <w:pPr>
        <w:spacing w:before="120"/>
      </w:pPr>
      <w:r>
        <w:t>Databehandler skal:</w:t>
      </w:r>
    </w:p>
    <w:p w:rsidR="005C2F6C" w:rsidP="00867AD5" w:rsidRDefault="005C2F6C" w14:paraId="0D01383A" w14:textId="77777777">
      <w:pPr>
        <w:pStyle w:val="Listeavsnitt"/>
        <w:numPr>
          <w:ilvl w:val="0"/>
          <w:numId w:val="14"/>
        </w:numPr>
        <w:spacing w:before="120"/>
      </w:pPr>
      <w:r>
        <w:t>sikre at underleverandøren påtar seg tilsvarende forpliktelser som databehandler under avtalen og gjeldende lovgivning.</w:t>
      </w:r>
    </w:p>
    <w:p w:rsidR="005C2F6C" w:rsidP="005C2F6C" w:rsidRDefault="005C2F6C" w14:paraId="2FE93AA2" w14:textId="77777777">
      <w:pPr>
        <w:pStyle w:val="Listeavsnitt"/>
        <w:numPr>
          <w:ilvl w:val="0"/>
          <w:numId w:val="14"/>
        </w:numPr>
        <w:spacing w:before="120"/>
      </w:pPr>
      <w:r>
        <w:t>sørge for at underleverandører kun behandler personop</w:t>
      </w:r>
      <w:r w:rsidR="00ED1E3C">
        <w:t>plysninger i samsvar med denne a</w:t>
      </w:r>
      <w:r>
        <w:t>vtalen og ikke i større utstrekning enn det som er nødvendig for å oppfylle den aktuelle tjenesten som underleverandøren leverer.</w:t>
      </w:r>
    </w:p>
    <w:p w:rsidR="005C2F6C" w:rsidP="005C2F6C" w:rsidRDefault="005C2F6C" w14:paraId="03D5464D" w14:textId="77777777">
      <w:pPr>
        <w:pStyle w:val="Listeavsnitt"/>
        <w:numPr>
          <w:ilvl w:val="0"/>
          <w:numId w:val="14"/>
        </w:numPr>
        <w:spacing w:before="120"/>
      </w:pPr>
      <w:r>
        <w:t xml:space="preserve">holde en oppdatert liste over identiteten og stedlig plassering av </w:t>
      </w:r>
      <w:r w:rsidR="00ED1E3C">
        <w:t>underleverandører som angitt i v</w:t>
      </w:r>
      <w:r w:rsidR="00E86029">
        <w:t>edlegg 3</w:t>
      </w:r>
      <w:r w:rsidR="00335001">
        <w:t xml:space="preserve"> </w:t>
      </w:r>
      <w:r w:rsidRPr="00335001" w:rsidR="00335001">
        <w:t xml:space="preserve">og hvor disse behandler personopplysninger. Oppdatert liste skal være tilgjengelig for </w:t>
      </w:r>
      <w:r w:rsidR="00335001">
        <w:t>Lillestrøm kommune.</w:t>
      </w:r>
    </w:p>
    <w:p w:rsidR="00ED1E3C" w:rsidP="008F2AE4" w:rsidRDefault="005C2F6C" w14:paraId="06A28F37" w14:textId="77777777">
      <w:pPr>
        <w:pStyle w:val="Listeavsnitt"/>
        <w:numPr>
          <w:ilvl w:val="0"/>
          <w:numId w:val="14"/>
        </w:numPr>
        <w:spacing w:before="120"/>
      </w:pPr>
      <w:r>
        <w:t>gjennomføre en risikovurdering av bruk av underleverandør og betydningen for tjenesten før det inngås av</w:t>
      </w:r>
      <w:r w:rsidR="00ED1E3C">
        <w:t>tale med underleverandør og på b</w:t>
      </w:r>
      <w:r>
        <w:t>ehandlingsansvarliges forespørsel, dele vurde</w:t>
      </w:r>
      <w:r w:rsidR="00ED1E3C">
        <w:t>ringen med behandlingsansvarlig.</w:t>
      </w:r>
    </w:p>
    <w:p w:rsidR="00ED1E3C" w:rsidP="008F2AE4" w:rsidRDefault="00ED1E3C" w14:paraId="450A3C7B" w14:textId="77777777">
      <w:pPr>
        <w:pStyle w:val="Listeavsnitt"/>
        <w:numPr>
          <w:ilvl w:val="0"/>
          <w:numId w:val="14"/>
        </w:numPr>
        <w:spacing w:before="120"/>
      </w:pPr>
      <w:r>
        <w:t>på b</w:t>
      </w:r>
      <w:r w:rsidR="005C2F6C">
        <w:t>ehandlingsansvarliges forespørsel, legge frem kopi av avtalen(e) som er inngått med underleverandørene (med unntak av merkantile betingelser). Slike avtaler skal senest være inngått før underleverandørene starter med b</w:t>
      </w:r>
      <w:r>
        <w:t>ehandling av personopplysninger.</w:t>
      </w:r>
    </w:p>
    <w:p w:rsidR="00ED1E3C" w:rsidP="008F2AE4" w:rsidRDefault="005C2F6C" w14:paraId="786F91DB" w14:textId="77777777">
      <w:pPr>
        <w:pStyle w:val="Listeavsnitt"/>
        <w:numPr>
          <w:ilvl w:val="0"/>
          <w:numId w:val="14"/>
        </w:numPr>
        <w:spacing w:before="120"/>
      </w:pPr>
      <w:r>
        <w:t xml:space="preserve">underrette </w:t>
      </w:r>
      <w:r w:rsidR="00ED1E3C">
        <w:t>b</w:t>
      </w:r>
      <w:r>
        <w:t xml:space="preserve">ehandlingsansvarlig om eventuelle planer om å benytte andre underleverandører eller skifte ut underleverandører. Slike bytter skal varsles i god tid slik at </w:t>
      </w:r>
      <w:r w:rsidR="00ED1E3C">
        <w:t>b</w:t>
      </w:r>
      <w:r>
        <w:t>ehandlingsansvarlig gis mulighet til å motsette seg endringen. Ved</w:t>
      </w:r>
      <w:r w:rsidR="00ED1E3C">
        <w:t xml:space="preserve"> bytte av underleverandør skal v</w:t>
      </w:r>
      <w:r>
        <w:t>edl</w:t>
      </w:r>
      <w:r w:rsidR="00E86029">
        <w:t>egg 3</w:t>
      </w:r>
      <w:r w:rsidR="00ED1E3C">
        <w:t xml:space="preserve"> oppdateres og oversendes b</w:t>
      </w:r>
      <w:r>
        <w:t>ehandlingsansvarliges kontaktperson. Oppdatert liste dateres og undertegnes av</w:t>
      </w:r>
      <w:r w:rsidR="00ED1E3C">
        <w:t xml:space="preserve"> begge parter</w:t>
      </w:r>
      <w:r w:rsidR="003514A1">
        <w:t>. Endringen føres også opp i</w:t>
      </w:r>
      <w:r w:rsidR="00FA3130">
        <w:t xml:space="preserve"> </w:t>
      </w:r>
      <w:r w:rsidR="00FA3130">
        <w:rPr>
          <w:b/>
          <w:bCs/>
        </w:rPr>
        <w:t>Vedlegg 4</w:t>
      </w:r>
      <w:r w:rsidR="00FA3130">
        <w:t>.</w:t>
      </w:r>
    </w:p>
    <w:p w:rsidRPr="007A5169" w:rsidR="00ED1E3C" w:rsidP="008F2AE4" w:rsidRDefault="00ED1E3C" w14:paraId="1844E2FB" w14:textId="77777777">
      <w:pPr>
        <w:pStyle w:val="Listeavsnitt"/>
        <w:numPr>
          <w:ilvl w:val="0"/>
          <w:numId w:val="14"/>
        </w:numPr>
        <w:spacing w:before="120"/>
      </w:pPr>
      <w:r>
        <w:t>sikre at b</w:t>
      </w:r>
      <w:r w:rsidR="005C2F6C">
        <w:t>ehandlingsansvarlig og tilsynsmyndighetene har samme rett til innsyn og kontroll med behandling av personopplysnin</w:t>
      </w:r>
      <w:r>
        <w:t>ger hos en underleverandør som b</w:t>
      </w:r>
      <w:r w:rsidR="005C2F6C">
        <w:t>e</w:t>
      </w:r>
      <w:r>
        <w:t>handlingsansvarlig har overfor databehandle</w:t>
      </w:r>
      <w:r w:rsidR="00882080">
        <w:t>r.</w:t>
      </w:r>
    </w:p>
    <w:p w:rsidR="005C2F6C" w:rsidP="008F2AE4" w:rsidRDefault="005C2F6C" w14:paraId="4F348013" w14:textId="77777777">
      <w:pPr>
        <w:pStyle w:val="Listeavsnitt"/>
        <w:numPr>
          <w:ilvl w:val="0"/>
          <w:numId w:val="14"/>
        </w:numPr>
        <w:spacing w:before="120"/>
      </w:pPr>
      <w:r>
        <w:t>ved opph</w:t>
      </w:r>
      <w:r w:rsidR="00ED1E3C">
        <w:t>ør av databehandlera</w:t>
      </w:r>
      <w:r>
        <w:t>vtalen, sikre at underleverandører oppfyller plikten til å slette eller forsvarlig destruere alle personopplysninger personopplysningene og alle eventuelle kopier og sikkerhetskopier a</w:t>
      </w:r>
      <w:r w:rsidR="00ED1E3C">
        <w:t xml:space="preserve">v opplysningene </w:t>
      </w:r>
      <w:r w:rsidRPr="007A5169">
        <w:t>på samme</w:t>
      </w:r>
      <w:r>
        <w:t xml:space="preserve"> måte som </w:t>
      </w:r>
      <w:r w:rsidR="00ED1E3C">
        <w:t>d</w:t>
      </w:r>
      <w:r>
        <w:t>atabehandler</w:t>
      </w:r>
      <w:r w:rsidR="00DB7F04">
        <w:t xml:space="preserve"> plikter,</w:t>
      </w:r>
      <w:r>
        <w:t xml:space="preserve"> så langt det ikke strider mot andre lovbestemmelser.</w:t>
      </w:r>
    </w:p>
    <w:p w:rsidR="00E93F59" w:rsidP="00E660F7" w:rsidRDefault="005C2F6C" w14:paraId="603054BA" w14:textId="77777777">
      <w:r>
        <w:t xml:space="preserve">Databehandler er til enhver </w:t>
      </w:r>
      <w:r w:rsidR="00ED1E3C">
        <w:t xml:space="preserve">tid fullt ut ansvarlig overfor </w:t>
      </w:r>
      <w:r w:rsidR="00DB7F04">
        <w:t>Lillestrøm kommune</w:t>
      </w:r>
      <w:r>
        <w:t xml:space="preserve"> for alt arbeid som utføres av underleverandører og for underleverandørenes etterlevelse av bestemmelsene i </w:t>
      </w:r>
      <w:r w:rsidR="00ED1E3C">
        <w:t>denne a</w:t>
      </w:r>
      <w:r>
        <w:t>vtalen.</w:t>
      </w:r>
    </w:p>
    <w:p w:rsidRPr="001B4FF0" w:rsidR="001B4FF0" w:rsidP="00E660F7" w:rsidRDefault="001B4FF0" w14:paraId="3461D779" w14:textId="77777777">
      <w:pPr>
        <w:spacing w:before="120" w:after="0"/>
      </w:pPr>
    </w:p>
    <w:p w:rsidRPr="008C2415" w:rsidR="00953055" w:rsidP="001B4FF0" w:rsidRDefault="00953055" w14:paraId="6A0E7BA3" w14:textId="77777777">
      <w:pPr>
        <w:pStyle w:val="Overskrift1"/>
        <w:keepLines w:val="0"/>
        <w:spacing w:before="0" w:line="240" w:lineRule="auto"/>
        <w:ind w:left="454" w:hanging="454"/>
      </w:pPr>
      <w:bookmarkStart w:name="_Toc83927495" w:id="21"/>
      <w:r w:rsidRPr="00197817">
        <w:rPr>
          <w:color w:val="000000" w:themeColor="text1"/>
        </w:rPr>
        <w:t>Overføring av personopplysninger til utlandet</w:t>
      </w:r>
      <w:bookmarkEnd w:id="21"/>
    </w:p>
    <w:p w:rsidR="00953055" w:rsidP="001B4FF0" w:rsidRDefault="00953055" w14:paraId="46697471" w14:textId="77777777">
      <w:r>
        <w:t>Hovedregelen er at ingen av personopplysningene som behandles under denne avtalen skal føres ut av Norge. I tillegg skal personopplysninger være plassert på servere i Norge. Eventuelle unntak som innebærer overføring til utlandet skal godkjennes eksplisitt av behandlingsansvarlig før behandlingen starter.</w:t>
      </w:r>
    </w:p>
    <w:p w:rsidR="00953055" w:rsidP="00953055" w:rsidRDefault="00953055" w14:paraId="2F8A1ECB" w14:textId="77777777">
      <w:pPr>
        <w:spacing w:before="120"/>
      </w:pPr>
      <w:r>
        <w:t xml:space="preserve">Databehandler bekrefter at ingen av underleverandørene overfører personopplysninger som omfattes av denne avtalen til utlandet, med unntak for slike overføringer som er angitt i </w:t>
      </w:r>
      <w:r w:rsidR="00F56A50">
        <w:t>V</w:t>
      </w:r>
      <w:r w:rsidRPr="00F56A50">
        <w:rPr>
          <w:b/>
          <w:bCs/>
          <w:iCs/>
        </w:rPr>
        <w:t xml:space="preserve">edlegg </w:t>
      </w:r>
      <w:r w:rsidRPr="00F56A50" w:rsidR="009B7F0F">
        <w:rPr>
          <w:b/>
          <w:bCs/>
          <w:iCs/>
        </w:rPr>
        <w:t>3</w:t>
      </w:r>
      <w:r>
        <w:t>. Dette omfatter også fjerntilgang fra utlandet.</w:t>
      </w:r>
    </w:p>
    <w:p w:rsidR="00953055" w:rsidP="00953055" w:rsidRDefault="00953055" w14:paraId="6C0E2ED0" w14:textId="77777777">
      <w:pPr>
        <w:spacing w:before="120"/>
      </w:pPr>
      <w:r>
        <w:t>Bruk av underleverandører som overfører personopplysninger til land utenfor EU/EØS (tredjeland) skal avtales skriftlig med behandlingsansvarlig på forhånd. Ved overføring av personopplysninger til land utenfor EU/EØS (tredjeland) skal databehandler benytte godkjente EU-overføringsmekanismer.</w:t>
      </w:r>
    </w:p>
    <w:p w:rsidR="00953055" w:rsidP="00A92848" w:rsidRDefault="00953055" w14:paraId="0321C4BC" w14:textId="77777777">
      <w:r>
        <w:t>Ved overføring til utlandet, uavhengig av om det er innenfor EU/EØS eller utenfor EU/EØS (tredjeland), skal databehandler gi nødvendig dokumentasjon om sikkerhet, risiko og etterlevelsesnivå knyttet til aktu</w:t>
      </w:r>
      <w:r w:rsidR="00175B66">
        <w:t>elle underleverandører slik at b</w:t>
      </w:r>
      <w:r>
        <w:t xml:space="preserve">ehandlingsansvarlig får nødvendig </w:t>
      </w:r>
      <w:r>
        <w:t>informasjon for å kunne gjennomføre en særskilt risikovurdering. Behandlingsansvarlig kan nekte samtykke til den aktuelle overføringen basert på spesifikke risikoer som fr</w:t>
      </w:r>
      <w:r w:rsidR="00175B66">
        <w:t>emkommer av b</w:t>
      </w:r>
      <w:r>
        <w:t>ehandlingsansvarliges egen risikovurdering.</w:t>
      </w:r>
      <w:r w:rsidRPr="008C2415">
        <w:t xml:space="preserve"> </w:t>
      </w:r>
    </w:p>
    <w:p w:rsidR="00175B66" w:rsidP="00A92848" w:rsidRDefault="00175B66" w14:paraId="3CF2D8B6" w14:textId="77777777">
      <w:pPr>
        <w:spacing w:after="0"/>
      </w:pPr>
    </w:p>
    <w:p w:rsidRPr="00197817" w:rsidR="00175B66" w:rsidP="00A92848" w:rsidRDefault="00175B66" w14:paraId="65B33638" w14:textId="77777777">
      <w:pPr>
        <w:pStyle w:val="Overskrift1"/>
        <w:spacing w:before="0"/>
        <w:rPr>
          <w:color w:val="000000" w:themeColor="text1"/>
        </w:rPr>
      </w:pPr>
      <w:bookmarkStart w:name="_Toc83927496" w:id="22"/>
      <w:r w:rsidRPr="00197817">
        <w:rPr>
          <w:color w:val="000000" w:themeColor="text1"/>
        </w:rPr>
        <w:t>Taushetsplikt</w:t>
      </w:r>
      <w:bookmarkEnd w:id="22"/>
    </w:p>
    <w:p w:rsidR="00175B66" w:rsidP="00175B66" w:rsidRDefault="00175B66" w14:paraId="7036E705" w14:textId="77777777">
      <w:r>
        <w:t>Databehandlers ansatte og andre som opptrer på databehandlers vegne i forbindelse med behandling av personopplysninger i henhold til denne avtalen, tjeneste/oppdragsavtale og senere skriftlige avtaler mellom partene (heretter omtalt som «personer som er autorisert til å behandle personopplysningene»), er underlagt taushetsplikt etter denne avtalen og gjeldende regelverk.</w:t>
      </w:r>
      <w:r w:rsidR="00D504D3">
        <w:t xml:space="preserve"> </w:t>
      </w:r>
      <w:r>
        <w:t>Personer som er autorisert til å behandle personopplysningene forplikter seg til å behandle opplysningene fortrolig. Det samme gjelder eventuelle underleverandører.</w:t>
      </w:r>
    </w:p>
    <w:p w:rsidR="00F765C5" w:rsidP="00F765C5" w:rsidRDefault="00175B66" w14:paraId="29AABAC0" w14:textId="77777777">
      <w:r>
        <w:t>Ansatte og andre som opptrer på databehandlers vegne i forbindelse med behandling av personopplysninger skal ha undertegnet taushetserklæring. Bestemmelsen gjelder tilsvarende for underleverandører.</w:t>
      </w:r>
      <w:r w:rsidRPr="00F765C5" w:rsidR="00F765C5">
        <w:t xml:space="preserve"> </w:t>
      </w:r>
    </w:p>
    <w:p w:rsidR="00175B66" w:rsidP="00175B66" w:rsidRDefault="00F765C5" w14:paraId="3DE16199" w14:textId="77777777">
      <w:r>
        <w:t>Databehandler skal påse at alle som behandler personopplysninger under databehandleravtalen er kjent med taushetsplikten.</w:t>
      </w:r>
    </w:p>
    <w:p w:rsidR="00175B66" w:rsidP="00175B66" w:rsidRDefault="00175B66" w14:paraId="032997A8" w14:textId="77777777">
      <w:r>
        <w:t>Partene har i tillegg taushetsplikt om konfidensiell informasjon knyttet til hverandres virksomhet, som er formidlet i forbindelse med oppdraget.</w:t>
      </w:r>
    </w:p>
    <w:p w:rsidR="00175B66" w:rsidP="00175B66" w:rsidRDefault="00175B66" w14:paraId="36198EC8" w14:textId="77777777">
      <w:r>
        <w:t>Partene plikter å ta de forholdsregler som er nødvendige for å sikre at materiale eller opplysninger ikke blir gjort kjent for andre i strid med dette punktet.</w:t>
      </w:r>
    </w:p>
    <w:p w:rsidR="00175B66" w:rsidP="00FD1B33" w:rsidRDefault="00175B66" w14:paraId="615568EC" w14:textId="77777777">
      <w:pPr>
        <w:spacing w:after="0"/>
      </w:pPr>
      <w:r>
        <w:t>Taushetsplikten gjelder også etter avtalens opphør.</w:t>
      </w:r>
    </w:p>
    <w:p w:rsidR="00175B66" w:rsidP="00A92848" w:rsidRDefault="00175B66" w14:paraId="0FB78278" w14:textId="77777777">
      <w:pPr>
        <w:spacing w:after="0"/>
      </w:pPr>
    </w:p>
    <w:p w:rsidRPr="00197817" w:rsidR="00175B66" w:rsidP="00175B66" w:rsidRDefault="00175B66" w14:paraId="1B752906" w14:textId="77777777">
      <w:pPr>
        <w:pStyle w:val="Overskrift1"/>
        <w:rPr>
          <w:color w:val="000000" w:themeColor="text1"/>
        </w:rPr>
      </w:pPr>
      <w:bookmarkStart w:name="_Toc83927497" w:id="23"/>
      <w:r w:rsidRPr="00197817">
        <w:rPr>
          <w:color w:val="000000" w:themeColor="text1"/>
        </w:rPr>
        <w:t>Innsyn, verifikasjon og revisjon</w:t>
      </w:r>
      <w:bookmarkEnd w:id="23"/>
    </w:p>
    <w:p w:rsidR="00175B66" w:rsidP="00175B66" w:rsidRDefault="002952D6" w14:paraId="5759DAA1" w14:textId="77777777">
      <w:r>
        <w:t>Lillestrøm kommune</w:t>
      </w:r>
      <w:r w:rsidR="00175B66">
        <w:t xml:space="preserve"> kan til enhver tid kre</w:t>
      </w:r>
      <w:r w:rsidR="00756E4B">
        <w:t>ve innsyn i og verifikasjon av d</w:t>
      </w:r>
      <w:r w:rsidR="00175B66">
        <w:t>atabehandlers behandling av</w:t>
      </w:r>
      <w:r w:rsidR="00756E4B">
        <w:t xml:space="preserve"> personopplysninger tilhørende </w:t>
      </w:r>
      <w:r>
        <w:t>kommunen</w:t>
      </w:r>
      <w:r w:rsidR="00175B66">
        <w:t xml:space="preserve">, herunder innsyn i og verifikasjon av dokumentasjon for oppfyllelse av kravene til informasjonssikkerhet og </w:t>
      </w:r>
      <w:r w:rsidR="00756E4B">
        <w:t>d</w:t>
      </w:r>
      <w:r w:rsidR="00175B66">
        <w:t>atabehandlers system for internkontroll.</w:t>
      </w:r>
    </w:p>
    <w:p w:rsidR="00175B66" w:rsidP="00175B66" w:rsidRDefault="00175B66" w14:paraId="218DDFBD" w14:textId="77777777">
      <w:r>
        <w:t>Retten til innsyn gjelder alle tekniske, organisatoriske og administrative forhold som er relevante for sikkerheten v</w:t>
      </w:r>
      <w:r w:rsidR="00756E4B">
        <w:t>ed behandlingen som utføres av d</w:t>
      </w:r>
      <w:r>
        <w:t>atabehandler på veg</w:t>
      </w:r>
      <w:r w:rsidR="00756E4B">
        <w:t>ne av b</w:t>
      </w:r>
      <w:r>
        <w:t>ehandlingsansvarlig, og øvrige innsynsre</w:t>
      </w:r>
      <w:r w:rsidR="00756E4B">
        <w:t xml:space="preserve">ttigheter nedfelt i lov. </w:t>
      </w:r>
    </w:p>
    <w:p w:rsidR="00175B66" w:rsidP="00175B66" w:rsidRDefault="00175B66" w14:paraId="6CF9CFA9" w14:textId="77777777">
      <w:r>
        <w:t>Behandlingsa</w:t>
      </w:r>
      <w:r w:rsidR="00756E4B">
        <w:t>nsvarlig skal så vidt mulig gi d</w:t>
      </w:r>
      <w:r>
        <w:t>atabehandler varsel i rimelig tid ved krav om innsyn og kontroll, vanligvis minst 30 dagers varsel. For krav om dokumentinnsyn bør det gis minst 14 dagers varsel. Behandlingsansvarlig skal medvirke til at innsyn og kontroll kan koordineres mellom flere behandlingsansvarlig</w:t>
      </w:r>
      <w:r w:rsidR="00756E4B">
        <w:t>e som får levert tjenester fra d</w:t>
      </w:r>
      <w:r>
        <w:t>atabehandler. Innsyn o</w:t>
      </w:r>
      <w:r w:rsidR="00756E4B">
        <w:t>g kontroll kan gjennomføres av b</w:t>
      </w:r>
      <w:r>
        <w:t>ehandlings</w:t>
      </w:r>
      <w:r w:rsidR="00756E4B">
        <w:t>ansvarlig eller tredjepart som b</w:t>
      </w:r>
      <w:r>
        <w:t xml:space="preserve">ehandlingsansvarlig utpeker. </w:t>
      </w:r>
    </w:p>
    <w:p w:rsidR="00175B66" w:rsidP="00175B66" w:rsidRDefault="00175B66" w14:paraId="46F4942E" w14:textId="77777777">
      <w:r>
        <w:t>Databehandler skal gi Datatilsynet og annen relevant tilsynsmyndighet tilgang og innsyn i behandlingen av personopplysninger slik det følger av relevant lovgivning.</w:t>
      </w:r>
    </w:p>
    <w:p w:rsidRPr="00DE764F" w:rsidR="00F21E70" w:rsidP="00DE764F" w:rsidRDefault="00F21E70" w14:paraId="1C5E15DE" w14:textId="77777777">
      <w:r>
        <w:t xml:space="preserve">Dersom en revisjon avdekker avvik fra forpliktelsene i gjeldende personvernregler eller </w:t>
      </w:r>
      <w:r w:rsidR="0067540C">
        <w:t>tjenesteavtalen</w:t>
      </w:r>
      <w:r>
        <w:t xml:space="preserve">, skal </w:t>
      </w:r>
      <w:r w:rsidR="0067540C">
        <w:t>d</w:t>
      </w:r>
      <w:r>
        <w:t>atabehandler uten ugrunnet opphold utbedre avviket.</w:t>
      </w:r>
      <w:r w:rsidR="00747A37">
        <w:t xml:space="preserve"> </w:t>
      </w:r>
      <w:r w:rsidR="003017A6">
        <w:t>Lillestrøm kommune</w:t>
      </w:r>
      <w:r>
        <w:t xml:space="preserve"> kan kreve at </w:t>
      </w:r>
      <w:r w:rsidR="00747A37">
        <w:t>d</w:t>
      </w:r>
      <w:r>
        <w:t xml:space="preserve">atabehandleren midlertidig stopper hele eller deler av behandlingsaktivitetene frem til utbedringen er godkjent av </w:t>
      </w:r>
      <w:r w:rsidR="00747A37">
        <w:t>behandlingsansvarlig</w:t>
      </w:r>
      <w:r>
        <w:t xml:space="preserve">. </w:t>
      </w:r>
      <w:r w:rsidR="0067540C">
        <w:t>Databehandler skal skriftlig redegjøre for korrektive tiltak og plan for gjennomføring.</w:t>
      </w:r>
    </w:p>
    <w:p w:rsidR="00175B66" w:rsidP="0042077B" w:rsidRDefault="00F21E70" w14:paraId="4BC2E7B8" w14:textId="77777777">
      <w:pPr>
        <w:tabs>
          <w:tab w:val="num" w:pos="-1"/>
        </w:tabs>
      </w:pPr>
      <w:r>
        <w:t xml:space="preserve">Hver av </w:t>
      </w:r>
      <w:r w:rsidR="002952D6">
        <w:t>p</w:t>
      </w:r>
      <w:r>
        <w:t xml:space="preserve">artene dekker sine egne kostnader forbundet med inspeksjoner fra aktuelle tilsynsmyndigheter og inntil én årlig revisjon initiert av </w:t>
      </w:r>
      <w:r w:rsidR="00DE764F">
        <w:t>Lillestrøm kommune</w:t>
      </w:r>
      <w:r>
        <w:t xml:space="preserve">. Hvis en revisjon avdekker vesentlige brudd på forpliktelsene etter gjeldende personvernregler eller </w:t>
      </w:r>
      <w:r w:rsidR="002952D6">
        <w:t>tjenesteavtalen</w:t>
      </w:r>
      <w:r>
        <w:t xml:space="preserve">, skal </w:t>
      </w:r>
      <w:r w:rsidR="00DE764F">
        <w:t>d</w:t>
      </w:r>
      <w:r>
        <w:t xml:space="preserve">atabehandleren likevel dekke </w:t>
      </w:r>
      <w:r w:rsidR="00DE764F">
        <w:t>Lillestrøm kommunes</w:t>
      </w:r>
      <w:r>
        <w:t xml:space="preserve"> rimelige kostnader forbundet med revisjonen.</w:t>
      </w:r>
    </w:p>
    <w:p w:rsidRPr="00175B66" w:rsidR="00277B26" w:rsidP="0042077B" w:rsidRDefault="00277B26" w14:paraId="1FC39945" w14:textId="77777777">
      <w:pPr>
        <w:tabs>
          <w:tab w:val="num" w:pos="-1"/>
        </w:tabs>
      </w:pPr>
    </w:p>
    <w:p w:rsidRPr="00197817" w:rsidR="00756E4B" w:rsidP="00197817" w:rsidRDefault="00756E4B" w14:paraId="5E4F84C7" w14:textId="77777777">
      <w:pPr>
        <w:pStyle w:val="Overskrift1"/>
        <w:keepLines w:val="0"/>
        <w:spacing w:before="0" w:line="240" w:lineRule="auto"/>
        <w:ind w:left="454" w:hanging="454"/>
        <w:rPr>
          <w:color w:val="000000" w:themeColor="text1"/>
        </w:rPr>
      </w:pPr>
      <w:bookmarkStart w:name="_Toc83927498" w:id="24"/>
      <w:r w:rsidRPr="00197817">
        <w:rPr>
          <w:color w:val="000000" w:themeColor="text1"/>
        </w:rPr>
        <w:t>Varighet og opphør</w:t>
      </w:r>
      <w:bookmarkEnd w:id="24"/>
    </w:p>
    <w:p w:rsidR="007A5169" w:rsidP="007A5169" w:rsidRDefault="007A5169" w14:paraId="2BE3856B" w14:textId="77777777">
      <w:r>
        <w:t>Denne databehandleravtalen gjelder fra den er signert av partene og gjelder til avtalen og alle gjeldende avtaler mellom partene, som innebærer at databehandler skal behandle personopplysninger på vegne av behandlingsansvarlig, er opphørt.</w:t>
      </w:r>
    </w:p>
    <w:p w:rsidR="00163C32" w:rsidP="00163C32" w:rsidRDefault="00163C32" w14:paraId="6457C2C7" w14:textId="77777777">
      <w:pPr>
        <w:spacing w:before="120"/>
      </w:pPr>
      <w:r w:rsidRPr="008C2415">
        <w:t>Avtalen kan sies opp av begge parter med en g</w:t>
      </w:r>
      <w:r>
        <w:t xml:space="preserve">jensidig frist på 6 måneder. </w:t>
      </w:r>
    </w:p>
    <w:p w:rsidR="007A5169" w:rsidP="007A5169" w:rsidRDefault="007A5169" w14:paraId="00B9557E" w14:textId="77777777">
      <w:r>
        <w:t>Ved opphør av databehandleravtalen skal databehandler tilrettelegge for og medvirke til tilbakeføring av alle opplysninger som databehandler har mottatt og behandlet på vegne av behandlingsansvarlig. Partene avtaler nærmere hvordan overføring konkret skal skje.</w:t>
      </w:r>
    </w:p>
    <w:p w:rsidRPr="00C107A7" w:rsidR="007A5169" w:rsidP="00C107A7" w:rsidRDefault="007A5169" w14:paraId="4111F25F" w14:textId="77777777">
      <w:pPr>
        <w:autoSpaceDE w:val="0"/>
        <w:autoSpaceDN w:val="0"/>
        <w:adjustRightInd w:val="0"/>
        <w:rPr>
          <w:rFonts w:cs="TimesNewRomanPSMT"/>
          <w:color w:val="000000"/>
        </w:rPr>
      </w:pPr>
      <w:r>
        <w:t xml:space="preserve">Etter at alle opplysningene er overført til behandlingsansvarlig og bekreftet mottatt av denne, skal databehandler irreversibelt slette eller forsvarlig destruere alle opplysningene og alle eventuelle kopier og sikkerhetskopier av opplysningene i sine systemer, med mindre ufravikelige rettsregler krever at personopplysningene fortsatt lagres. </w:t>
      </w:r>
      <w:r w:rsidRPr="008C2415" w:rsidR="00C107A7">
        <w:rPr>
          <w:rFonts w:cs="TimesNewRomanPSMT"/>
          <w:color w:val="000000"/>
        </w:rPr>
        <w:t>Alle rutiner og sikring av informasjon skal være i funksjon helt til alle d</w:t>
      </w:r>
      <w:r w:rsidR="00C107A7">
        <w:rPr>
          <w:rFonts w:cs="TimesNewRomanPSMT"/>
          <w:color w:val="000000"/>
        </w:rPr>
        <w:t>ata er slettet eller destruert.</w:t>
      </w:r>
    </w:p>
    <w:p w:rsidR="007A5169" w:rsidP="007A5169" w:rsidRDefault="007A5169" w14:paraId="6F2C2D94" w14:textId="77777777">
      <w:r>
        <w:t>Benyttes delt infrastruktur der direkte sletting ikke er teknisk mulig skal databehandler sørge for at data gjøres utilgjengelig inntil disse dataene er overskrevet av systemet.</w:t>
      </w:r>
    </w:p>
    <w:p w:rsidR="00163C32" w:rsidP="007A5169" w:rsidRDefault="00163C32" w14:paraId="171BD13A" w14:textId="77777777">
      <w:r>
        <w:t>Databehandler skal gi b</w:t>
      </w:r>
      <w:r w:rsidR="007A5169">
        <w:t>ehandlingsansvarlig skriftlig bekreftelse på at opplysningene er overført og slettet som angitt over.</w:t>
      </w:r>
    </w:p>
    <w:p w:rsidRPr="00756E4B" w:rsidR="00163C32" w:rsidP="00273FA6" w:rsidRDefault="00163C32" w14:paraId="0562CB0E" w14:textId="77777777">
      <w:pPr>
        <w:spacing w:after="0"/>
      </w:pPr>
    </w:p>
    <w:p w:rsidRPr="00197817" w:rsidR="00E93F59" w:rsidP="00273FA6" w:rsidRDefault="00E93F59" w14:paraId="2D21EC9A" w14:textId="77777777">
      <w:pPr>
        <w:pStyle w:val="Overskrift1"/>
        <w:keepLines w:val="0"/>
        <w:spacing w:before="0" w:line="240" w:lineRule="auto"/>
        <w:ind w:left="454" w:hanging="454"/>
        <w:rPr>
          <w:color w:val="000000" w:themeColor="text1"/>
        </w:rPr>
      </w:pPr>
      <w:bookmarkStart w:name="_Toc83927499" w:id="25"/>
      <w:r w:rsidRPr="00197817">
        <w:rPr>
          <w:color w:val="000000" w:themeColor="text1"/>
        </w:rPr>
        <w:t>Overdragelse av rettigheter og plikter</w:t>
      </w:r>
      <w:bookmarkEnd w:id="25"/>
    </w:p>
    <w:p w:rsidRPr="008C2415" w:rsidR="00E93F59" w:rsidP="00197817" w:rsidRDefault="00E93F59" w14:paraId="662BE076" w14:textId="77777777">
      <w:r w:rsidRPr="008C2415">
        <w:t>Behandlingsansvarlig kan helt eller delvis overdra sine rettigheter og plikter etter avtalen til en annen virksomhet, som da er berettiget til tilsvarende vilkår. Databehandler kan kreve å få dekket eventuelle merutgifter som er forbundet med overdragelsen.</w:t>
      </w:r>
    </w:p>
    <w:p w:rsidR="00E93F59" w:rsidP="00E93F59" w:rsidRDefault="00E93F59" w14:paraId="63C00302" w14:textId="77777777">
      <w:pPr>
        <w:spacing w:before="120"/>
      </w:pPr>
      <w:r w:rsidRPr="008C2415">
        <w:t>Databehandler kan overdra sine rettigheter og plikter etter avtalen med skriftlig samtykke fra behandlingsansvarlig. Slikt samtykke kan ikke nektes uten saklig grunn. Rett til vederlag etter avtalen kan fritt overdras, men overføring fritar ikke databehandler fra ivaretakelse av plikter og ansvar etter denne avtale.</w:t>
      </w:r>
    </w:p>
    <w:p w:rsidR="00D43957" w:rsidP="00273FA6" w:rsidRDefault="00D43957" w14:paraId="34CE0A41" w14:textId="77777777">
      <w:pPr>
        <w:spacing w:before="120" w:after="0"/>
      </w:pPr>
    </w:p>
    <w:p w:rsidRPr="00197817" w:rsidR="00D43957" w:rsidP="00273FA6" w:rsidRDefault="00D43957" w14:paraId="5F516F8D" w14:textId="77777777">
      <w:pPr>
        <w:pStyle w:val="Overskrift1"/>
        <w:spacing w:before="0"/>
        <w:rPr>
          <w:color w:val="000000" w:themeColor="text1"/>
        </w:rPr>
      </w:pPr>
      <w:bookmarkStart w:name="_Toc83927500" w:id="26"/>
      <w:r w:rsidRPr="00197817">
        <w:rPr>
          <w:color w:val="000000" w:themeColor="text1"/>
        </w:rPr>
        <w:t>Endring av avtale</w:t>
      </w:r>
      <w:bookmarkEnd w:id="26"/>
    </w:p>
    <w:p w:rsidR="00E93F59" w:rsidP="00273FA6" w:rsidRDefault="00D43957" w14:paraId="0EAF323B" w14:textId="77777777">
      <w:r w:rsidRPr="00D43957">
        <w:t xml:space="preserve">I tilfelle endringer i lovverk, endelig dom som gir en annen tolkning av gjeldende lov, eller endringer i tjenester i </w:t>
      </w:r>
      <w:r>
        <w:t>t</w:t>
      </w:r>
      <w:r w:rsidRPr="00D43957">
        <w:t>jeneste/oppdragsavtalen</w:t>
      </w:r>
      <w:r>
        <w:t xml:space="preserve"> som krever endringer av denne a</w:t>
      </w:r>
      <w:r w:rsidRPr="00D43957">
        <w:t>vtalen, skal partene samarbeide for å o</w:t>
      </w:r>
      <w:r>
        <w:t>ppdatere av</w:t>
      </w:r>
      <w:r w:rsidRPr="00D43957">
        <w:t>talen tilsvarende.</w:t>
      </w:r>
    </w:p>
    <w:p w:rsidR="00E93F59" w:rsidP="00E93F59" w:rsidRDefault="00E66BBD" w14:paraId="08CDB2A2" w14:textId="77777777">
      <w:pPr>
        <w:spacing w:before="120"/>
      </w:pPr>
      <w:r w:rsidRPr="00E66BBD">
        <w:t xml:space="preserve">Endringer etter avtaleinngåelsen listes opp i </w:t>
      </w:r>
      <w:r w:rsidRPr="00E66BBD">
        <w:rPr>
          <w:b/>
          <w:bCs/>
        </w:rPr>
        <w:t xml:space="preserve">Vedlegg </w:t>
      </w:r>
      <w:r>
        <w:rPr>
          <w:b/>
          <w:bCs/>
        </w:rPr>
        <w:t>4</w:t>
      </w:r>
      <w:r w:rsidRPr="00E66BBD">
        <w:t>. Databehandler er ansvarlig for at det føres en slik endringskatalog og at denne holdes oppdatert.</w:t>
      </w:r>
    </w:p>
    <w:p w:rsidRPr="008C2415" w:rsidR="00273FA6" w:rsidP="00273FA6" w:rsidRDefault="00273FA6" w14:paraId="62EBF3C5" w14:textId="77777777">
      <w:pPr>
        <w:spacing w:before="120" w:after="0"/>
      </w:pPr>
    </w:p>
    <w:p w:rsidRPr="00197817" w:rsidR="00E93F59" w:rsidP="00273FA6" w:rsidRDefault="00E93F59" w14:paraId="732C91B3" w14:textId="77777777">
      <w:pPr>
        <w:pStyle w:val="Overskrift1"/>
        <w:keepLines w:val="0"/>
        <w:spacing w:before="0" w:line="240" w:lineRule="auto"/>
        <w:ind w:left="454" w:hanging="454"/>
        <w:rPr>
          <w:color w:val="000000" w:themeColor="text1"/>
        </w:rPr>
      </w:pPr>
      <w:bookmarkStart w:name="_Toc480818375" w:id="27"/>
      <w:bookmarkStart w:name="_Toc83927501" w:id="28"/>
      <w:r w:rsidRPr="00197817">
        <w:rPr>
          <w:color w:val="000000" w:themeColor="text1"/>
        </w:rPr>
        <w:t>Mislighold</w:t>
      </w:r>
      <w:bookmarkEnd w:id="27"/>
      <w:bookmarkEnd w:id="28"/>
    </w:p>
    <w:p w:rsidRPr="008C2415" w:rsidR="00E93F59" w:rsidP="00273FA6" w:rsidRDefault="00E93F59" w14:paraId="355AD246" w14:textId="77777777">
      <w:pPr>
        <w:spacing w:after="0"/>
      </w:pPr>
      <w:r w:rsidRPr="008C2415">
        <w:t>Mislighold foreligger dersom en av partene ikke oppfyller sine plikter etter denne avtalen og dette ikke skyldes forhold som den andre parten har ansvaret eller risikoen for.</w:t>
      </w:r>
    </w:p>
    <w:p w:rsidRPr="008C2415" w:rsidR="00E93F59" w:rsidP="00E93F59" w:rsidRDefault="00E93F59" w14:paraId="63406E52" w14:textId="77777777">
      <w:r w:rsidRPr="008C2415">
        <w:t>Dersom en av partene ønsker å påberope seg mislighold, skal dette meddeles den andre parten skriftlig uten ugrunnet opphold.</w:t>
      </w:r>
    </w:p>
    <w:p w:rsidRPr="008C2415" w:rsidR="00E93F59" w:rsidP="00E93F59" w:rsidRDefault="00E93F59" w14:paraId="53AA078D" w14:textId="77777777">
      <w:r w:rsidRPr="008C2415">
        <w:t xml:space="preserve">Ved mislighold kan den krenkede part holde tilbake sin motytelse, men ikke åpenbart mer enn det som synes </w:t>
      </w:r>
      <w:r w:rsidR="000F23B4">
        <w:t>nødvendig</w:t>
      </w:r>
      <w:r w:rsidRPr="008C2415">
        <w:t xml:space="preserve"> for å avhjelpe virkningene av misligholdet, og bare inntil forholdet er brakt i overensstemmelse med avtalen.</w:t>
      </w:r>
    </w:p>
    <w:p w:rsidR="00E93F59" w:rsidP="00E93F59" w:rsidRDefault="00E93F59" w14:paraId="25BF9DDF" w14:textId="77777777">
      <w:r w:rsidRPr="008C2415">
        <w:t>Hvis det foreligger vesentlig mislighold, kan den andre parten – etter å ha gitt skriftlig varsel og rimelig frist til å bringe forholdet i orden – heve hele eller deler av avtalen med øyeblikkelig virkning og kreve erstatning for eventuelle tap dette har medført.</w:t>
      </w:r>
      <w:r w:rsidR="00D43957">
        <w:t xml:space="preserve"> </w:t>
      </w:r>
    </w:p>
    <w:p w:rsidR="00D43957" w:rsidP="00D43957" w:rsidRDefault="00D43957" w14:paraId="5046933D" w14:textId="77777777">
      <w:r>
        <w:t>Etter denne databehandleravtalen skal følgende alltid regnes som vesentlig mislighold:</w:t>
      </w:r>
    </w:p>
    <w:p w:rsidR="00D43957" w:rsidP="00D43957" w:rsidRDefault="00D43957" w14:paraId="47C71574" w14:textId="77777777">
      <w:pPr>
        <w:pStyle w:val="Listeavsnitt"/>
        <w:numPr>
          <w:ilvl w:val="0"/>
          <w:numId w:val="16"/>
        </w:numPr>
      </w:pPr>
      <w:r>
        <w:t>avvik eller svikt i informasjonssikkerhet som medfører at personopplysninger kommer på avveie eller uberettigede i hende hos tredjepart, korrumperes eller på annen måte beskadiges.</w:t>
      </w:r>
    </w:p>
    <w:p w:rsidR="00D43957" w:rsidP="00D43957" w:rsidRDefault="00D43957" w14:paraId="2AB01634" w14:textId="77777777">
      <w:pPr>
        <w:pStyle w:val="Listeavsnitt"/>
        <w:numPr>
          <w:ilvl w:val="0"/>
          <w:numId w:val="16"/>
        </w:numPr>
      </w:pPr>
      <w:r>
        <w:t>manglende etterlevelse av behandlingsansvarliges eller databehandlers sikkerhets- og informasjonskrav, samt uttrykkelige instrukser gitt i henhold til denne databehandleravtalen.</w:t>
      </w:r>
    </w:p>
    <w:p w:rsidR="00D43957" w:rsidP="00D43957" w:rsidRDefault="00D43957" w14:paraId="1CA605E7" w14:textId="77777777">
      <w:pPr>
        <w:pStyle w:val="Listeavsnitt"/>
        <w:numPr>
          <w:ilvl w:val="0"/>
          <w:numId w:val="16"/>
        </w:numPr>
      </w:pPr>
      <w:r>
        <w:t xml:space="preserve">overføring av personopplysninger til tredjepart uten uttrykkelig avtale, og </w:t>
      </w:r>
    </w:p>
    <w:p w:rsidR="00183D19" w:rsidP="006F61F5" w:rsidRDefault="00D43957" w14:paraId="5A7F9F51" w14:textId="77777777">
      <w:pPr>
        <w:pStyle w:val="Listeavsnitt"/>
        <w:numPr>
          <w:ilvl w:val="0"/>
          <w:numId w:val="16"/>
        </w:numPr>
      </w:pPr>
      <w:r>
        <w:t>manglende lukking av definerte avvik i Databehandlers informasjonssikkerhet</w:t>
      </w:r>
    </w:p>
    <w:p w:rsidR="006F61F5" w:rsidP="006F61F5" w:rsidRDefault="006F61F5" w14:paraId="6D98A12B" w14:textId="77777777">
      <w:pPr>
        <w:spacing w:after="0"/>
      </w:pPr>
    </w:p>
    <w:p w:rsidRPr="00B641E4" w:rsidR="00183D19" w:rsidP="00183D19" w:rsidRDefault="00183D19" w14:paraId="38DFA1D6" w14:textId="77777777">
      <w:pPr>
        <w:pStyle w:val="Overskrift1"/>
        <w:rPr>
          <w:color w:val="000000" w:themeColor="text1"/>
        </w:rPr>
      </w:pPr>
      <w:bookmarkStart w:name="_Toc83927502" w:id="29"/>
      <w:r w:rsidRPr="00B641E4">
        <w:rPr>
          <w:color w:val="000000" w:themeColor="text1"/>
        </w:rPr>
        <w:t>Meddelelser og kontakt</w:t>
      </w:r>
      <w:bookmarkEnd w:id="29"/>
    </w:p>
    <w:p w:rsidR="006B4048" w:rsidP="00183D19" w:rsidRDefault="00183D19" w14:paraId="61A4BEAA" w14:textId="77777777">
      <w:r w:rsidRPr="00183D19">
        <w:t>Meddelelser, underretting, varsel el</w:t>
      </w:r>
      <w:r>
        <w:t>ler annen kommunikasjon mellom b</w:t>
      </w:r>
      <w:r w:rsidRPr="00183D19">
        <w:t xml:space="preserve">ehandlingsansvarlig og </w:t>
      </w:r>
      <w:r>
        <w:t>d</w:t>
      </w:r>
      <w:r w:rsidRPr="00183D19">
        <w:t>atabehandler skal gis skriftlig, eller bekreftes skriftlig til:</w:t>
      </w:r>
    </w:p>
    <w:tbl>
      <w:tblPr>
        <w:tblStyle w:val="Tabellrutenett"/>
        <w:tblW w:w="0" w:type="auto"/>
        <w:tblLook w:val="04A0" w:firstRow="1" w:lastRow="0" w:firstColumn="1" w:lastColumn="0" w:noHBand="0" w:noVBand="1"/>
      </w:tblPr>
      <w:tblGrid>
        <w:gridCol w:w="4531"/>
        <w:gridCol w:w="4531"/>
      </w:tblGrid>
      <w:tr w:rsidRPr="006B4048" w:rsidR="00183D19" w:rsidTr="001C156F" w14:paraId="4483944E" w14:textId="77777777">
        <w:trPr>
          <w:trHeight w:val="518"/>
        </w:trPr>
        <w:tc>
          <w:tcPr>
            <w:tcW w:w="4531" w:type="dxa"/>
            <w:shd w:val="clear" w:color="auto" w:fill="7F7F7F" w:themeFill="text1" w:themeFillTint="80"/>
          </w:tcPr>
          <w:p w:rsidRPr="00B84660" w:rsidR="00183D19" w:rsidP="006B4048" w:rsidRDefault="00183D19" w14:paraId="64B3496B" w14:textId="77777777">
            <w:pPr>
              <w:spacing w:before="120"/>
              <w:rPr>
                <w:rFonts w:asciiTheme="minorHAnsi" w:hAnsiTheme="minorHAnsi" w:cstheme="minorHAnsi"/>
                <w:b/>
                <w:sz w:val="22"/>
                <w:szCs w:val="22"/>
              </w:rPr>
            </w:pPr>
            <w:r w:rsidRPr="00B84660">
              <w:rPr>
                <w:rFonts w:asciiTheme="minorHAnsi" w:hAnsiTheme="minorHAnsi" w:cstheme="minorHAnsi"/>
                <w:b/>
                <w:sz w:val="22"/>
                <w:szCs w:val="22"/>
              </w:rPr>
              <w:t>Behandlingsansvarlig</w:t>
            </w:r>
          </w:p>
        </w:tc>
        <w:tc>
          <w:tcPr>
            <w:tcW w:w="4531" w:type="dxa"/>
            <w:shd w:val="clear" w:color="auto" w:fill="7F7F7F" w:themeFill="text1" w:themeFillTint="80"/>
          </w:tcPr>
          <w:p w:rsidRPr="00B84660" w:rsidR="00183D19" w:rsidP="006B4048" w:rsidRDefault="006B4048" w14:paraId="4073449A" w14:textId="77777777">
            <w:pPr>
              <w:spacing w:before="120"/>
              <w:rPr>
                <w:rFonts w:asciiTheme="minorHAnsi" w:hAnsiTheme="minorHAnsi" w:cstheme="minorHAnsi"/>
                <w:b/>
                <w:sz w:val="22"/>
                <w:szCs w:val="22"/>
              </w:rPr>
            </w:pPr>
            <w:r w:rsidRPr="00B84660">
              <w:rPr>
                <w:rFonts w:asciiTheme="minorHAnsi" w:hAnsiTheme="minorHAnsi" w:cstheme="minorHAnsi"/>
                <w:b/>
                <w:sz w:val="22"/>
                <w:szCs w:val="22"/>
              </w:rPr>
              <w:t>Databehandler</w:t>
            </w:r>
          </w:p>
        </w:tc>
      </w:tr>
      <w:tr w:rsidRPr="006B4048" w:rsidR="00183D19" w:rsidTr="001C156F" w14:paraId="5686E99B" w14:textId="77777777">
        <w:trPr>
          <w:trHeight w:val="426"/>
        </w:trPr>
        <w:tc>
          <w:tcPr>
            <w:tcW w:w="4531" w:type="dxa"/>
            <w:shd w:val="clear" w:color="auto" w:fill="D0CECE" w:themeFill="background2" w:themeFillShade="E6"/>
          </w:tcPr>
          <w:p w:rsidRPr="006B4048" w:rsidR="00183D19" w:rsidP="74F32E96" w:rsidRDefault="37B5DDB5" w14:paraId="7ABB2EE8" w14:textId="77777777">
            <w:pPr>
              <w:spacing w:before="120"/>
              <w:rPr>
                <w:rFonts w:asciiTheme="minorHAnsi" w:hAnsiTheme="minorHAnsi" w:cstheme="minorBidi"/>
                <w:sz w:val="22"/>
                <w:szCs w:val="22"/>
              </w:rPr>
            </w:pPr>
            <w:r w:rsidRPr="74F32E96">
              <w:rPr>
                <w:rFonts w:asciiTheme="minorHAnsi" w:hAnsiTheme="minorHAnsi" w:cstheme="minorBidi"/>
                <w:sz w:val="22"/>
                <w:szCs w:val="22"/>
              </w:rPr>
              <w:t xml:space="preserve">Lillestrøm </w:t>
            </w:r>
            <w:r w:rsidRPr="74F32E96" w:rsidR="1BD8067D">
              <w:rPr>
                <w:rFonts w:asciiTheme="minorHAnsi" w:hAnsiTheme="minorHAnsi" w:cstheme="minorBidi"/>
                <w:sz w:val="22"/>
                <w:szCs w:val="22"/>
              </w:rPr>
              <w:t>kommune</w:t>
            </w:r>
          </w:p>
        </w:tc>
        <w:tc>
          <w:tcPr>
            <w:tcW w:w="4531" w:type="dxa"/>
            <w:shd w:val="clear" w:color="auto" w:fill="D0CECE" w:themeFill="background2" w:themeFillShade="E6"/>
          </w:tcPr>
          <w:p w:rsidRPr="006B4048" w:rsidR="00183D19" w:rsidP="006B4048" w:rsidRDefault="006B4048" w14:paraId="6B875BDC" w14:textId="77777777">
            <w:pPr>
              <w:spacing w:before="120"/>
              <w:rPr>
                <w:rFonts w:asciiTheme="minorHAnsi" w:hAnsiTheme="minorHAnsi" w:cstheme="minorHAnsi"/>
                <w:sz w:val="22"/>
                <w:szCs w:val="22"/>
              </w:rPr>
            </w:pPr>
            <w:r w:rsidRPr="008B5691">
              <w:rPr>
                <w:rFonts w:asciiTheme="minorHAnsi" w:hAnsiTheme="minorHAnsi" w:cstheme="minorHAnsi"/>
                <w:sz w:val="22"/>
                <w:szCs w:val="22"/>
                <w:highlight w:val="yellow"/>
              </w:rPr>
              <w:t>Virksomhetens navn</w:t>
            </w:r>
          </w:p>
        </w:tc>
      </w:tr>
      <w:tr w:rsidRPr="006B4048" w:rsidR="00183D19" w:rsidTr="002A127A" w14:paraId="7861CEC0" w14:textId="77777777">
        <w:trPr>
          <w:trHeight w:val="3359"/>
        </w:trPr>
        <w:tc>
          <w:tcPr>
            <w:tcW w:w="4531" w:type="dxa"/>
            <w:shd w:val="clear" w:color="auto" w:fill="F2F2F2" w:themeFill="background1" w:themeFillShade="F2"/>
          </w:tcPr>
          <w:p w:rsidR="006B4048" w:rsidP="00183D19" w:rsidRDefault="006B4048" w14:paraId="2946DB82" w14:textId="77777777">
            <w:pPr>
              <w:rPr>
                <w:rFonts w:asciiTheme="minorHAnsi" w:hAnsiTheme="minorHAnsi" w:cstheme="minorHAnsi"/>
                <w:sz w:val="22"/>
                <w:szCs w:val="22"/>
              </w:rPr>
            </w:pPr>
          </w:p>
          <w:p w:rsidR="00B84660" w:rsidP="00183D19" w:rsidRDefault="00B84660" w14:paraId="5997CC1D" w14:textId="77777777">
            <w:pPr>
              <w:rPr>
                <w:rFonts w:asciiTheme="minorHAnsi" w:hAnsiTheme="minorHAnsi" w:cstheme="minorHAnsi"/>
                <w:sz w:val="22"/>
                <w:szCs w:val="22"/>
              </w:rPr>
            </w:pPr>
          </w:p>
          <w:p w:rsidR="00183D19" w:rsidP="00183D19" w:rsidRDefault="006B4048" w14:paraId="1CBED5B3" w14:textId="77777777">
            <w:pPr>
              <w:rPr>
                <w:rFonts w:asciiTheme="minorHAnsi" w:hAnsiTheme="minorHAnsi" w:cstheme="minorHAnsi"/>
                <w:sz w:val="22"/>
                <w:szCs w:val="22"/>
              </w:rPr>
            </w:pPr>
            <w:r>
              <w:rPr>
                <w:rFonts w:asciiTheme="minorHAnsi" w:hAnsiTheme="minorHAnsi" w:cstheme="minorHAnsi"/>
                <w:sz w:val="22"/>
                <w:szCs w:val="22"/>
              </w:rPr>
              <w:t>Att:</w:t>
            </w:r>
          </w:p>
          <w:p w:rsidR="006B4048" w:rsidP="00183D19" w:rsidRDefault="006B4048" w14:paraId="110FFD37" w14:textId="77777777">
            <w:pPr>
              <w:rPr>
                <w:rFonts w:asciiTheme="minorHAnsi" w:hAnsiTheme="minorHAnsi" w:cstheme="minorHAnsi"/>
                <w:sz w:val="22"/>
                <w:szCs w:val="22"/>
              </w:rPr>
            </w:pPr>
          </w:p>
          <w:p w:rsidR="006B4048" w:rsidP="00183D19" w:rsidRDefault="006B4048" w14:paraId="3153922C" w14:textId="77777777">
            <w:pPr>
              <w:rPr>
                <w:rFonts w:asciiTheme="minorHAnsi" w:hAnsiTheme="minorHAnsi" w:cstheme="minorHAnsi"/>
                <w:sz w:val="22"/>
                <w:szCs w:val="22"/>
              </w:rPr>
            </w:pPr>
            <w:r>
              <w:rPr>
                <w:rFonts w:asciiTheme="minorHAnsi" w:hAnsiTheme="minorHAnsi" w:cstheme="minorHAnsi"/>
                <w:sz w:val="22"/>
                <w:szCs w:val="22"/>
              </w:rPr>
              <w:t>Navn:</w:t>
            </w:r>
          </w:p>
          <w:p w:rsidR="006B4048" w:rsidP="00183D19" w:rsidRDefault="006B4048" w14:paraId="6B699379" w14:textId="77777777">
            <w:pPr>
              <w:rPr>
                <w:rFonts w:asciiTheme="minorHAnsi" w:hAnsiTheme="minorHAnsi" w:cstheme="minorHAnsi"/>
                <w:sz w:val="22"/>
                <w:szCs w:val="22"/>
              </w:rPr>
            </w:pPr>
          </w:p>
          <w:p w:rsidR="006B4048" w:rsidP="00183D19" w:rsidRDefault="006B4048" w14:paraId="4A0E2062" w14:textId="77777777">
            <w:pPr>
              <w:rPr>
                <w:rFonts w:asciiTheme="minorHAnsi" w:hAnsiTheme="minorHAnsi" w:cstheme="minorHAnsi"/>
                <w:sz w:val="22"/>
                <w:szCs w:val="22"/>
              </w:rPr>
            </w:pPr>
            <w:r>
              <w:rPr>
                <w:rFonts w:asciiTheme="minorHAnsi" w:hAnsiTheme="minorHAnsi" w:cstheme="minorHAnsi"/>
                <w:sz w:val="22"/>
                <w:szCs w:val="22"/>
              </w:rPr>
              <w:t>Rolle:</w:t>
            </w:r>
          </w:p>
          <w:p w:rsidR="006B4048" w:rsidP="00183D19" w:rsidRDefault="006B4048" w14:paraId="3FE9F23F" w14:textId="77777777">
            <w:pPr>
              <w:rPr>
                <w:rFonts w:asciiTheme="minorHAnsi" w:hAnsiTheme="minorHAnsi" w:cstheme="minorHAnsi"/>
                <w:sz w:val="22"/>
                <w:szCs w:val="22"/>
              </w:rPr>
            </w:pPr>
          </w:p>
          <w:p w:rsidR="006B4048" w:rsidP="00183D19" w:rsidRDefault="006B4048" w14:paraId="2D3C9AE2" w14:textId="77777777">
            <w:pPr>
              <w:rPr>
                <w:rFonts w:asciiTheme="minorHAnsi" w:hAnsiTheme="minorHAnsi" w:cstheme="minorHAnsi"/>
                <w:sz w:val="22"/>
                <w:szCs w:val="22"/>
              </w:rPr>
            </w:pPr>
            <w:r>
              <w:rPr>
                <w:rFonts w:asciiTheme="minorHAnsi" w:hAnsiTheme="minorHAnsi" w:cstheme="minorHAnsi"/>
                <w:sz w:val="22"/>
                <w:szCs w:val="22"/>
              </w:rPr>
              <w:t>E-post:</w:t>
            </w:r>
          </w:p>
          <w:p w:rsidRPr="006B4048" w:rsidR="006B4048" w:rsidP="00183D19" w:rsidRDefault="006B4048" w14:paraId="1F72F646" w14:textId="77777777">
            <w:pPr>
              <w:rPr>
                <w:rFonts w:asciiTheme="minorHAnsi" w:hAnsiTheme="minorHAnsi" w:cstheme="minorHAnsi"/>
                <w:sz w:val="22"/>
                <w:szCs w:val="22"/>
              </w:rPr>
            </w:pPr>
          </w:p>
        </w:tc>
        <w:tc>
          <w:tcPr>
            <w:tcW w:w="4531" w:type="dxa"/>
            <w:shd w:val="clear" w:color="auto" w:fill="F2F2F2" w:themeFill="background1" w:themeFillShade="F2"/>
          </w:tcPr>
          <w:p w:rsidR="00183D19" w:rsidP="00183D19" w:rsidRDefault="00183D19" w14:paraId="08CE6F91" w14:textId="77777777">
            <w:pPr>
              <w:rPr>
                <w:rFonts w:asciiTheme="minorHAnsi" w:hAnsiTheme="minorHAnsi" w:cstheme="minorHAnsi"/>
                <w:sz w:val="22"/>
                <w:szCs w:val="22"/>
              </w:rPr>
            </w:pPr>
          </w:p>
          <w:p w:rsidR="00B84660" w:rsidP="00183D19" w:rsidRDefault="00B84660" w14:paraId="61CDCEAD" w14:textId="77777777">
            <w:pPr>
              <w:rPr>
                <w:rFonts w:asciiTheme="minorHAnsi" w:hAnsiTheme="minorHAnsi" w:cstheme="minorHAnsi"/>
                <w:sz w:val="22"/>
                <w:szCs w:val="22"/>
              </w:rPr>
            </w:pPr>
          </w:p>
          <w:p w:rsidR="006B4048" w:rsidP="00183D19" w:rsidRDefault="006B4048" w14:paraId="2BAD57D2" w14:textId="77777777">
            <w:pPr>
              <w:rPr>
                <w:rFonts w:asciiTheme="minorHAnsi" w:hAnsiTheme="minorHAnsi" w:cstheme="minorHAnsi"/>
                <w:sz w:val="22"/>
                <w:szCs w:val="22"/>
              </w:rPr>
            </w:pPr>
            <w:r>
              <w:rPr>
                <w:rFonts w:asciiTheme="minorHAnsi" w:hAnsiTheme="minorHAnsi" w:cstheme="minorHAnsi"/>
                <w:sz w:val="22"/>
                <w:szCs w:val="22"/>
              </w:rPr>
              <w:t>Att:</w:t>
            </w:r>
          </w:p>
          <w:p w:rsidR="006B4048" w:rsidP="00183D19" w:rsidRDefault="006B4048" w14:paraId="6BB9E253" w14:textId="77777777">
            <w:pPr>
              <w:rPr>
                <w:rFonts w:asciiTheme="minorHAnsi" w:hAnsiTheme="minorHAnsi" w:cstheme="minorHAnsi"/>
                <w:sz w:val="22"/>
                <w:szCs w:val="22"/>
              </w:rPr>
            </w:pPr>
          </w:p>
          <w:p w:rsidR="006B4048" w:rsidP="00183D19" w:rsidRDefault="006B4048" w14:paraId="596394FA" w14:textId="77777777">
            <w:pPr>
              <w:rPr>
                <w:rFonts w:asciiTheme="minorHAnsi" w:hAnsiTheme="minorHAnsi" w:cstheme="minorHAnsi"/>
                <w:sz w:val="22"/>
                <w:szCs w:val="22"/>
              </w:rPr>
            </w:pPr>
            <w:r>
              <w:rPr>
                <w:rFonts w:asciiTheme="minorHAnsi" w:hAnsiTheme="minorHAnsi" w:cstheme="minorHAnsi"/>
                <w:sz w:val="22"/>
                <w:szCs w:val="22"/>
              </w:rPr>
              <w:t>Navn:</w:t>
            </w:r>
          </w:p>
          <w:p w:rsidR="006B4048" w:rsidP="00183D19" w:rsidRDefault="006B4048" w14:paraId="23DE523C" w14:textId="77777777">
            <w:pPr>
              <w:rPr>
                <w:rFonts w:asciiTheme="minorHAnsi" w:hAnsiTheme="minorHAnsi" w:cstheme="minorHAnsi"/>
                <w:sz w:val="22"/>
                <w:szCs w:val="22"/>
              </w:rPr>
            </w:pPr>
          </w:p>
          <w:p w:rsidR="006B4048" w:rsidP="00183D19" w:rsidRDefault="006B4048" w14:paraId="503B0036" w14:textId="77777777">
            <w:pPr>
              <w:rPr>
                <w:rFonts w:asciiTheme="minorHAnsi" w:hAnsiTheme="minorHAnsi" w:cstheme="minorHAnsi"/>
                <w:sz w:val="22"/>
                <w:szCs w:val="22"/>
              </w:rPr>
            </w:pPr>
            <w:r>
              <w:rPr>
                <w:rFonts w:asciiTheme="minorHAnsi" w:hAnsiTheme="minorHAnsi" w:cstheme="minorHAnsi"/>
                <w:sz w:val="22"/>
                <w:szCs w:val="22"/>
              </w:rPr>
              <w:t>Rolle:</w:t>
            </w:r>
          </w:p>
          <w:p w:rsidR="006B4048" w:rsidP="00183D19" w:rsidRDefault="006B4048" w14:paraId="52E56223" w14:textId="77777777">
            <w:pPr>
              <w:rPr>
                <w:rFonts w:asciiTheme="minorHAnsi" w:hAnsiTheme="minorHAnsi" w:cstheme="minorHAnsi"/>
                <w:sz w:val="22"/>
                <w:szCs w:val="22"/>
              </w:rPr>
            </w:pPr>
          </w:p>
          <w:p w:rsidRPr="006B4048" w:rsidR="006B4048" w:rsidP="00183D19" w:rsidRDefault="006B4048" w14:paraId="7E55C466" w14:textId="77777777">
            <w:pPr>
              <w:rPr>
                <w:rFonts w:asciiTheme="minorHAnsi" w:hAnsiTheme="minorHAnsi" w:cstheme="minorHAnsi"/>
                <w:sz w:val="22"/>
                <w:szCs w:val="22"/>
              </w:rPr>
            </w:pPr>
            <w:r>
              <w:rPr>
                <w:rFonts w:asciiTheme="minorHAnsi" w:hAnsiTheme="minorHAnsi" w:cstheme="minorHAnsi"/>
                <w:sz w:val="22"/>
                <w:szCs w:val="22"/>
              </w:rPr>
              <w:t>E-post:</w:t>
            </w:r>
          </w:p>
        </w:tc>
      </w:tr>
    </w:tbl>
    <w:p w:rsidRPr="008C2415" w:rsidR="00BD0919" w:rsidP="00183D19" w:rsidRDefault="00BD0919" w14:paraId="07547A01" w14:textId="77777777"/>
    <w:p w:rsidRPr="00B641E4" w:rsidR="00E93F59" w:rsidP="005F5136" w:rsidRDefault="00E93F59" w14:paraId="0AAA2F00" w14:textId="77777777">
      <w:pPr>
        <w:pStyle w:val="Overskrift1"/>
        <w:keepLines w:val="0"/>
        <w:spacing w:before="0" w:line="240" w:lineRule="auto"/>
        <w:ind w:left="454" w:hanging="454"/>
        <w:rPr>
          <w:color w:val="000000" w:themeColor="text1"/>
        </w:rPr>
      </w:pPr>
      <w:bookmarkStart w:name="_Toc231181842" w:id="30"/>
      <w:bookmarkStart w:name="_Toc83927503" w:id="31"/>
      <w:r w:rsidRPr="00B641E4">
        <w:rPr>
          <w:color w:val="000000" w:themeColor="text1"/>
        </w:rPr>
        <w:t>Lovvalg og verneting</w:t>
      </w:r>
      <w:bookmarkEnd w:id="30"/>
      <w:bookmarkEnd w:id="31"/>
    </w:p>
    <w:p w:rsidR="005F5136" w:rsidP="00E93F59" w:rsidRDefault="00E93F59" w14:paraId="018CEF7C" w14:textId="77777777">
      <w:pPr>
        <w:spacing w:before="120"/>
      </w:pPr>
      <w:r w:rsidRPr="008C2415">
        <w:t>Avtalen er underlagt norsk rett og partene vedtar Nedre Romerike tingrett som verneting. Dette gjelder også etter opphør av avtalen.</w:t>
      </w:r>
    </w:p>
    <w:p w:rsidRPr="0050796F" w:rsidR="00183D19" w:rsidP="00183D19" w:rsidRDefault="00183D19" w14:paraId="04A0F2B3" w14:textId="77777777">
      <w:pPr>
        <w:pStyle w:val="Overskrift1"/>
        <w:rPr>
          <w:color w:val="000000" w:themeColor="text1"/>
        </w:rPr>
      </w:pPr>
      <w:bookmarkStart w:name="_Toc83927504" w:id="32"/>
      <w:r w:rsidRPr="0050796F">
        <w:rPr>
          <w:color w:val="000000" w:themeColor="text1"/>
        </w:rPr>
        <w:t>Undertegning</w:t>
      </w:r>
      <w:bookmarkEnd w:id="32"/>
    </w:p>
    <w:p w:rsidR="00183D19" w:rsidP="00183D19" w:rsidRDefault="00183D19" w14:paraId="408D7E1C" w14:textId="77777777">
      <w:r>
        <w:t xml:space="preserve">Denne avtalen foreligger i to originaler, hvorav partene beholder et eksemplar hver. </w:t>
      </w:r>
    </w:p>
    <w:p w:rsidR="00183D19" w:rsidP="00183D19" w:rsidRDefault="00183D19" w14:paraId="5043CB0F" w14:textId="77777777"/>
    <w:p w:rsidR="00183D19" w:rsidP="00183D19" w:rsidRDefault="00183D19" w14:paraId="07459315" w14:textId="77777777"/>
    <w:p w:rsidRPr="00183D19" w:rsidR="00183D19" w:rsidP="00183D19" w:rsidRDefault="00183D19" w14:paraId="6537F28F" w14:textId="77777777"/>
    <w:p w:rsidR="006833FB" w:rsidP="00B20293" w:rsidRDefault="006833FB" w14:paraId="6DFB9E20" w14:textId="77777777">
      <w:pPr>
        <w:spacing w:before="120"/>
        <w:jc w:val="center"/>
      </w:pPr>
    </w:p>
    <w:p w:rsidR="00B84660" w:rsidP="00B20293" w:rsidRDefault="00B84660" w14:paraId="70DF9E56" w14:textId="77777777">
      <w:pPr>
        <w:spacing w:before="120"/>
        <w:jc w:val="center"/>
      </w:pPr>
    </w:p>
    <w:p w:rsidR="00B84660" w:rsidP="00B20293" w:rsidRDefault="00B84660" w14:paraId="44E871BC" w14:textId="77777777">
      <w:pPr>
        <w:spacing w:before="120"/>
        <w:jc w:val="center"/>
      </w:pPr>
    </w:p>
    <w:p w:rsidR="00B84660" w:rsidP="00B20293" w:rsidRDefault="00B84660" w14:paraId="144A5D23" w14:textId="77777777">
      <w:pPr>
        <w:spacing w:before="120"/>
        <w:jc w:val="center"/>
      </w:pPr>
    </w:p>
    <w:p w:rsidRPr="00B84660" w:rsidR="00B84660" w:rsidP="00B20293" w:rsidRDefault="00B84660" w14:paraId="738610EB" w14:textId="77777777">
      <w:pPr>
        <w:spacing w:before="120"/>
        <w:jc w:val="center"/>
        <w:rPr>
          <w:b/>
        </w:rPr>
      </w:pPr>
    </w:p>
    <w:p w:rsidRPr="00B84660" w:rsidR="00E93F59" w:rsidP="00B20293" w:rsidRDefault="00E93F59" w14:paraId="7C26CDFF" w14:textId="77777777">
      <w:pPr>
        <w:spacing w:before="120"/>
        <w:jc w:val="center"/>
        <w:rPr>
          <w:b/>
        </w:rPr>
      </w:pPr>
      <w:r w:rsidRPr="00B84660">
        <w:rPr>
          <w:b/>
        </w:rPr>
        <w:t>***</w:t>
      </w:r>
    </w:p>
    <w:p w:rsidRPr="00B84660" w:rsidR="00E93F59" w:rsidP="00B20293" w:rsidRDefault="00E93F59" w14:paraId="637805D2" w14:textId="77777777">
      <w:pPr>
        <w:spacing w:before="120"/>
        <w:jc w:val="center"/>
        <w:rPr>
          <w:b/>
        </w:rPr>
      </w:pPr>
    </w:p>
    <w:p w:rsidRPr="00B84660" w:rsidR="00E93F59" w:rsidP="00B20293" w:rsidRDefault="00E93F59" w14:paraId="463F29E8" w14:textId="77777777">
      <w:pPr>
        <w:spacing w:before="120"/>
        <w:jc w:val="center"/>
        <w:rPr>
          <w:b/>
        </w:rPr>
      </w:pPr>
    </w:p>
    <w:p w:rsidRPr="00B84660" w:rsidR="00E93F59" w:rsidP="00B20293" w:rsidRDefault="00E93F59" w14:paraId="3B7B4B86" w14:textId="77777777">
      <w:pPr>
        <w:spacing w:before="120"/>
        <w:jc w:val="center"/>
        <w:rPr>
          <w:b/>
        </w:rPr>
      </w:pPr>
    </w:p>
    <w:p w:rsidRPr="00B84660" w:rsidR="00E93F59" w:rsidP="00B20293" w:rsidRDefault="00E93F59" w14:paraId="3A0FF5F2" w14:textId="77777777">
      <w:pPr>
        <w:spacing w:before="120"/>
        <w:jc w:val="center"/>
        <w:rPr>
          <w:b/>
        </w:rPr>
      </w:pPr>
    </w:p>
    <w:p w:rsidRPr="00B84660" w:rsidR="00E93F59" w:rsidP="00B20293" w:rsidRDefault="00E93F59" w14:paraId="5630AD66" w14:textId="77777777">
      <w:pPr>
        <w:spacing w:before="120"/>
        <w:jc w:val="center"/>
        <w:rPr>
          <w:b/>
        </w:rPr>
      </w:pPr>
    </w:p>
    <w:p w:rsidRPr="00B84660" w:rsidR="00E93F59" w:rsidP="00B20293" w:rsidRDefault="00E93F59" w14:paraId="61829076" w14:textId="77777777">
      <w:pPr>
        <w:spacing w:before="120"/>
        <w:jc w:val="center"/>
        <w:rPr>
          <w:b/>
        </w:rPr>
      </w:pPr>
    </w:p>
    <w:p w:rsidRPr="00B84660" w:rsidR="00E93F59" w:rsidP="006833FB" w:rsidRDefault="00E93F59" w14:paraId="0C7D3024" w14:textId="77777777">
      <w:pPr>
        <w:spacing w:before="120"/>
        <w:jc w:val="center"/>
        <w:rPr>
          <w:b/>
        </w:rPr>
      </w:pPr>
      <w:r w:rsidRPr="00B84660">
        <w:rPr>
          <w:b/>
        </w:rPr>
        <w:t>Sted og dato</w:t>
      </w:r>
    </w:p>
    <w:p w:rsidRPr="00B84660" w:rsidR="00E93F59" w:rsidP="00B20293" w:rsidRDefault="00E93F59" w14:paraId="2C17E40E" w14:textId="77777777">
      <w:pPr>
        <w:spacing w:before="120"/>
        <w:jc w:val="center"/>
        <w:rPr>
          <w:b/>
        </w:rPr>
      </w:pPr>
      <w:r w:rsidRPr="00B84660">
        <w:rPr>
          <w:b/>
        </w:rPr>
        <w:t>……………………………………………..</w:t>
      </w:r>
    </w:p>
    <w:p w:rsidRPr="00B84660" w:rsidR="00E93F59" w:rsidP="00B20293" w:rsidRDefault="00E93F59" w14:paraId="2BA226A1" w14:textId="77777777">
      <w:pPr>
        <w:spacing w:before="120"/>
        <w:jc w:val="center"/>
        <w:rPr>
          <w:b/>
        </w:rPr>
      </w:pPr>
    </w:p>
    <w:p w:rsidRPr="00B84660" w:rsidR="00E93F59" w:rsidP="00B20293" w:rsidRDefault="00E93F59" w14:paraId="17AD93B2" w14:textId="77777777">
      <w:pPr>
        <w:spacing w:before="120"/>
        <w:jc w:val="center"/>
        <w:rPr>
          <w:b/>
        </w:rPr>
      </w:pPr>
    </w:p>
    <w:p w:rsidRPr="00B84660" w:rsidR="00E93F59" w:rsidP="00B20293" w:rsidRDefault="00E93F59" w14:paraId="0DE4B5B7" w14:textId="77777777">
      <w:pPr>
        <w:spacing w:before="120"/>
        <w:jc w:val="center"/>
        <w:rPr>
          <w:b/>
        </w:rPr>
      </w:pPr>
    </w:p>
    <w:p w:rsidRPr="00B84660" w:rsidR="00E93F59" w:rsidP="00B20293" w:rsidRDefault="00E93F59" w14:paraId="66204FF1" w14:textId="77777777">
      <w:pPr>
        <w:spacing w:before="120"/>
        <w:jc w:val="center"/>
        <w:rPr>
          <w:b/>
        </w:rPr>
      </w:pPr>
    </w:p>
    <w:p w:rsidRPr="00B84660" w:rsidR="00E93F59" w:rsidP="00B20293" w:rsidRDefault="006833FB" w14:paraId="0E2CAA18" w14:textId="77777777">
      <w:pPr>
        <w:tabs>
          <w:tab w:val="left" w:pos="709"/>
          <w:tab w:val="left" w:pos="5103"/>
        </w:tabs>
        <w:spacing w:before="120"/>
        <w:jc w:val="center"/>
        <w:rPr>
          <w:b/>
        </w:rPr>
      </w:pPr>
      <w:r>
        <w:rPr>
          <w:b/>
        </w:rPr>
        <w:t xml:space="preserve">      </w:t>
      </w:r>
      <w:r w:rsidRPr="00B84660" w:rsidR="00E93F59">
        <w:rPr>
          <w:b/>
        </w:rPr>
        <w:t>Behandlingsansvarlig</w:t>
      </w:r>
      <w:r w:rsidRPr="00B84660" w:rsidR="00E93F59">
        <w:rPr>
          <w:b/>
        </w:rPr>
        <w:tab/>
      </w:r>
      <w:r w:rsidRPr="00B84660" w:rsidR="00E93F59">
        <w:rPr>
          <w:b/>
        </w:rPr>
        <w:t>Databehandler</w:t>
      </w:r>
    </w:p>
    <w:p w:rsidRPr="00B84660" w:rsidR="00E93F59" w:rsidP="006833FB" w:rsidRDefault="00E93F59" w14:paraId="2DBF0D7D" w14:textId="77777777">
      <w:pPr>
        <w:tabs>
          <w:tab w:val="left" w:pos="709"/>
          <w:tab w:val="left" w:pos="5103"/>
        </w:tabs>
        <w:spacing w:before="120"/>
        <w:rPr>
          <w:b/>
        </w:rPr>
      </w:pPr>
    </w:p>
    <w:p w:rsidRPr="00B84660" w:rsidR="00E93F59" w:rsidP="00B20293" w:rsidRDefault="006833FB" w14:paraId="5E1DC855" w14:textId="77777777">
      <w:pPr>
        <w:tabs>
          <w:tab w:val="left" w:pos="709"/>
          <w:tab w:val="left" w:pos="5103"/>
        </w:tabs>
        <w:spacing w:before="120"/>
        <w:ind w:firstLine="708"/>
        <w:jc w:val="center"/>
        <w:rPr>
          <w:b/>
        </w:rPr>
      </w:pPr>
      <w:r>
        <w:rPr>
          <w:b/>
        </w:rPr>
        <w:t>.</w:t>
      </w:r>
      <w:r w:rsidRPr="00B84660" w:rsidR="00E93F59">
        <w:rPr>
          <w:b/>
        </w:rPr>
        <w:t>…………………………..</w:t>
      </w:r>
      <w:r w:rsidRPr="00B84660" w:rsidR="00E93F59">
        <w:rPr>
          <w:b/>
        </w:rPr>
        <w:tab/>
      </w:r>
      <w:r>
        <w:rPr>
          <w:b/>
        </w:rPr>
        <w:t>…</w:t>
      </w:r>
      <w:r w:rsidRPr="00B84660" w:rsidR="00E93F59">
        <w:rPr>
          <w:b/>
        </w:rPr>
        <w:t>……………………………..</w:t>
      </w:r>
    </w:p>
    <w:p w:rsidRPr="00B84660" w:rsidR="00E93F59" w:rsidP="006833FB" w:rsidRDefault="00E93F59" w14:paraId="6B62F1B3" w14:textId="77777777">
      <w:pPr>
        <w:tabs>
          <w:tab w:val="left" w:pos="5103"/>
        </w:tabs>
        <w:spacing w:before="120"/>
        <w:ind w:firstLine="708"/>
        <w:rPr>
          <w:b/>
        </w:rPr>
      </w:pPr>
      <w:r w:rsidRPr="00B84660">
        <w:rPr>
          <w:b/>
        </w:rPr>
        <w:tab/>
      </w:r>
    </w:p>
    <w:p w:rsidRPr="00B84660" w:rsidR="00E93F59" w:rsidRDefault="00E93F59" w14:paraId="02F2C34E" w14:textId="77777777">
      <w:pPr>
        <w:rPr>
          <w:b/>
        </w:rPr>
      </w:pPr>
    </w:p>
    <w:p w:rsidRPr="002B0E2A" w:rsidR="00183D19" w:rsidP="002F5C47" w:rsidRDefault="00183D19" w14:paraId="5094E460" w14:textId="77777777">
      <w:pPr>
        <w:pStyle w:val="Overskrift1"/>
        <w:numPr>
          <w:ilvl w:val="0"/>
          <w:numId w:val="0"/>
        </w:numPr>
        <w:ind w:left="432" w:hanging="432"/>
        <w:rPr>
          <w:color w:val="000000" w:themeColor="text1"/>
        </w:rPr>
      </w:pPr>
      <w:bookmarkStart w:name="_Toc83927505" w:id="33"/>
      <w:r w:rsidRPr="002B0E2A">
        <w:rPr>
          <w:color w:val="000000" w:themeColor="text1"/>
        </w:rPr>
        <w:t>V</w:t>
      </w:r>
      <w:r w:rsidRPr="002B0E2A" w:rsidR="00C34C82">
        <w:rPr>
          <w:color w:val="000000" w:themeColor="text1"/>
        </w:rPr>
        <w:t>edlegg</w:t>
      </w:r>
      <w:r w:rsidRPr="002B0E2A">
        <w:rPr>
          <w:color w:val="000000" w:themeColor="text1"/>
        </w:rPr>
        <w:t xml:space="preserve"> 1 – </w:t>
      </w:r>
      <w:r w:rsidRPr="002B0E2A" w:rsidR="00C34C82">
        <w:rPr>
          <w:color w:val="000000" w:themeColor="text1"/>
        </w:rPr>
        <w:t>Behandlingens formål</w:t>
      </w:r>
      <w:r w:rsidRPr="002B0E2A" w:rsidR="0028598F">
        <w:rPr>
          <w:color w:val="000000" w:themeColor="text1"/>
        </w:rPr>
        <w:t>, opplysninger og kategorier</w:t>
      </w:r>
      <w:bookmarkEnd w:id="33"/>
      <w:r w:rsidRPr="002B0E2A">
        <w:rPr>
          <w:color w:val="000000" w:themeColor="text1"/>
        </w:rPr>
        <w:t xml:space="preserve"> </w:t>
      </w:r>
    </w:p>
    <w:p w:rsidRPr="008C2415" w:rsidR="002F5C47" w:rsidP="00183D19" w:rsidRDefault="00183D19" w14:paraId="1266AA0B" w14:textId="77777777">
      <w:r w:rsidRPr="008C2415">
        <w:t>Formålet med og varigheten av behandling av personopplysninger, hvilke personopplysninger som behandles, kategorier av de registrerte og behandlingens art er beskrevet nedenfor.</w:t>
      </w:r>
    </w:p>
    <w:p w:rsidRPr="007726B0" w:rsidR="00F31369" w:rsidP="00EB2A6A" w:rsidRDefault="00F61F0C" w14:paraId="41E8C3E6" w14:textId="77777777">
      <w:pPr>
        <w:pStyle w:val="Listeavsnitt"/>
        <w:numPr>
          <w:ilvl w:val="0"/>
          <w:numId w:val="21"/>
        </w:numPr>
      </w:pPr>
      <w:r w:rsidRPr="007726B0">
        <w:rPr>
          <w:b/>
        </w:rPr>
        <w:t>Formål med behandlingen</w:t>
      </w:r>
      <w:r w:rsidR="005B02EC">
        <w:rPr>
          <w:b/>
        </w:rPr>
        <w:t xml:space="preserve"> (sett kryss til venstre)</w:t>
      </w:r>
      <w:r w:rsidRPr="007726B0">
        <w:rPr>
          <w:b/>
        </w:rPr>
        <w:t xml:space="preserve">: </w:t>
      </w:r>
    </w:p>
    <w:tbl>
      <w:tblPr>
        <w:tblStyle w:val="Tabellrutenett"/>
        <w:tblW w:w="0" w:type="auto"/>
        <w:tblInd w:w="720" w:type="dxa"/>
        <w:tblLook w:val="04A0" w:firstRow="1" w:lastRow="0" w:firstColumn="1" w:lastColumn="0" w:noHBand="0" w:noVBand="1"/>
      </w:tblPr>
      <w:tblGrid>
        <w:gridCol w:w="693"/>
        <w:gridCol w:w="7649"/>
      </w:tblGrid>
      <w:tr w:rsidRPr="00337775" w:rsidR="00046204" w:rsidTr="008F2AE4" w14:paraId="25EB0463" w14:textId="77777777">
        <w:trPr>
          <w:trHeight w:val="281"/>
        </w:trPr>
        <w:tc>
          <w:tcPr>
            <w:tcW w:w="693" w:type="dxa"/>
            <w:shd w:val="clear" w:color="auto" w:fill="E7E6E6" w:themeFill="background2"/>
          </w:tcPr>
          <w:p w:rsidRPr="00337775" w:rsidR="00046204" w:rsidP="007726B0" w:rsidRDefault="00046204" w14:paraId="6D072C0D"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337775" w:rsidR="00046204" w:rsidP="00521D6E" w:rsidRDefault="00046204" w14:paraId="1240DC5E" w14:textId="77777777">
            <w:pPr>
              <w:rPr>
                <w:rFonts w:asciiTheme="minorHAnsi" w:hAnsiTheme="minorHAnsi" w:cstheme="minorHAnsi"/>
                <w:sz w:val="22"/>
                <w:szCs w:val="22"/>
              </w:rPr>
            </w:pPr>
            <w:r w:rsidRPr="00337775">
              <w:rPr>
                <w:rFonts w:asciiTheme="minorHAnsi" w:hAnsiTheme="minorHAnsi" w:cstheme="minorHAnsi"/>
                <w:sz w:val="22"/>
                <w:szCs w:val="22"/>
              </w:rPr>
              <w:t>Personaladministrasjon</w:t>
            </w:r>
          </w:p>
        </w:tc>
      </w:tr>
      <w:tr w:rsidRPr="00337775" w:rsidR="000A0EF2" w:rsidTr="00337775" w14:paraId="0FAA6997" w14:textId="77777777">
        <w:tc>
          <w:tcPr>
            <w:tcW w:w="693" w:type="dxa"/>
          </w:tcPr>
          <w:p w:rsidRPr="00337775" w:rsidR="000A0EF2" w:rsidP="007726B0" w:rsidRDefault="000A0EF2" w14:paraId="48A21919" w14:textId="77777777">
            <w:pPr>
              <w:pStyle w:val="Listeavsnitt"/>
              <w:ind w:left="0"/>
              <w:rPr>
                <w:rFonts w:asciiTheme="minorHAnsi" w:hAnsiTheme="minorHAnsi" w:cstheme="minorHAnsi"/>
                <w:sz w:val="22"/>
                <w:szCs w:val="22"/>
              </w:rPr>
            </w:pPr>
          </w:p>
        </w:tc>
        <w:tc>
          <w:tcPr>
            <w:tcW w:w="7649" w:type="dxa"/>
          </w:tcPr>
          <w:p w:rsidRPr="00337775" w:rsidR="000A0EF2" w:rsidP="00521D6E" w:rsidRDefault="000A0EF2" w14:paraId="3486404C" w14:textId="77777777">
            <w:pPr>
              <w:rPr>
                <w:rFonts w:asciiTheme="minorHAnsi" w:hAnsiTheme="minorHAnsi" w:cstheme="minorHAnsi"/>
                <w:sz w:val="22"/>
                <w:szCs w:val="22"/>
              </w:rPr>
            </w:pPr>
            <w:r w:rsidRPr="00337775">
              <w:rPr>
                <w:rFonts w:asciiTheme="minorHAnsi" w:hAnsiTheme="minorHAnsi" w:cstheme="minorHAnsi"/>
                <w:sz w:val="22"/>
                <w:szCs w:val="22"/>
              </w:rPr>
              <w:t>Helsetjenester</w:t>
            </w:r>
          </w:p>
        </w:tc>
      </w:tr>
      <w:tr w:rsidRPr="00337775" w:rsidR="000A0EF2" w:rsidTr="008F2AE4" w14:paraId="7F69342E" w14:textId="77777777">
        <w:tc>
          <w:tcPr>
            <w:tcW w:w="693" w:type="dxa"/>
            <w:shd w:val="clear" w:color="auto" w:fill="E7E6E6" w:themeFill="background2"/>
          </w:tcPr>
          <w:p w:rsidRPr="00337775" w:rsidR="000A0EF2" w:rsidP="007726B0" w:rsidRDefault="000A0EF2" w14:paraId="6BD18F9B"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337775" w:rsidR="000A0EF2" w:rsidP="00521D6E" w:rsidRDefault="000A0EF2" w14:paraId="3BB18A7C" w14:textId="77777777">
            <w:pPr>
              <w:rPr>
                <w:rFonts w:asciiTheme="minorHAnsi" w:hAnsiTheme="minorHAnsi" w:cstheme="minorHAnsi"/>
                <w:sz w:val="22"/>
                <w:szCs w:val="22"/>
              </w:rPr>
            </w:pPr>
            <w:r w:rsidRPr="00337775">
              <w:rPr>
                <w:rFonts w:asciiTheme="minorHAnsi" w:hAnsiTheme="minorHAnsi" w:cstheme="minorHAnsi"/>
                <w:sz w:val="22"/>
                <w:szCs w:val="22"/>
              </w:rPr>
              <w:t>Kameraovervåkning</w:t>
            </w:r>
          </w:p>
        </w:tc>
      </w:tr>
      <w:tr w:rsidRPr="00337775" w:rsidR="000A0EF2" w:rsidTr="00337775" w14:paraId="2E7D01E8" w14:textId="77777777">
        <w:tc>
          <w:tcPr>
            <w:tcW w:w="693" w:type="dxa"/>
          </w:tcPr>
          <w:p w:rsidRPr="00337775" w:rsidR="000A0EF2" w:rsidP="007726B0" w:rsidRDefault="000A0EF2" w14:paraId="238601FE" w14:textId="77777777">
            <w:pPr>
              <w:pStyle w:val="Listeavsnitt"/>
              <w:ind w:left="0"/>
              <w:rPr>
                <w:rFonts w:asciiTheme="minorHAnsi" w:hAnsiTheme="minorHAnsi" w:cstheme="minorHAnsi"/>
                <w:sz w:val="22"/>
                <w:szCs w:val="22"/>
              </w:rPr>
            </w:pPr>
          </w:p>
        </w:tc>
        <w:tc>
          <w:tcPr>
            <w:tcW w:w="7649" w:type="dxa"/>
          </w:tcPr>
          <w:p w:rsidRPr="00337775" w:rsidR="000A0EF2" w:rsidP="00521D6E" w:rsidRDefault="000A0EF2" w14:paraId="02793D74" w14:textId="77777777">
            <w:pPr>
              <w:rPr>
                <w:rFonts w:asciiTheme="minorHAnsi" w:hAnsiTheme="minorHAnsi" w:cstheme="minorHAnsi"/>
                <w:sz w:val="22"/>
                <w:szCs w:val="22"/>
              </w:rPr>
            </w:pPr>
            <w:r w:rsidRPr="00337775">
              <w:rPr>
                <w:rFonts w:asciiTheme="minorHAnsi" w:hAnsiTheme="minorHAnsi" w:cstheme="minorHAnsi"/>
                <w:sz w:val="22"/>
                <w:szCs w:val="22"/>
              </w:rPr>
              <w:t>Lovpålagte oppgaver</w:t>
            </w:r>
          </w:p>
        </w:tc>
      </w:tr>
      <w:tr w:rsidRPr="00337775" w:rsidR="000A0EF2" w:rsidTr="008F2AE4" w14:paraId="013B161E" w14:textId="77777777">
        <w:tc>
          <w:tcPr>
            <w:tcW w:w="693" w:type="dxa"/>
            <w:shd w:val="clear" w:color="auto" w:fill="E7E6E6" w:themeFill="background2"/>
          </w:tcPr>
          <w:p w:rsidRPr="00337775" w:rsidR="000A0EF2" w:rsidP="007726B0" w:rsidRDefault="000A0EF2" w14:paraId="0F3CABC7"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337775" w:rsidR="000A0EF2" w:rsidP="00521D6E" w:rsidRDefault="000A0EF2" w14:paraId="648CCE2D" w14:textId="77777777">
            <w:pPr>
              <w:rPr>
                <w:rFonts w:asciiTheme="minorHAnsi" w:hAnsiTheme="minorHAnsi" w:cstheme="minorHAnsi"/>
                <w:sz w:val="22"/>
                <w:szCs w:val="22"/>
              </w:rPr>
            </w:pPr>
            <w:r w:rsidRPr="00337775">
              <w:rPr>
                <w:rFonts w:asciiTheme="minorHAnsi" w:hAnsiTheme="minorHAnsi" w:cstheme="minorHAnsi"/>
                <w:sz w:val="22"/>
                <w:szCs w:val="22"/>
              </w:rPr>
              <w:t>Inkasso</w:t>
            </w:r>
          </w:p>
        </w:tc>
      </w:tr>
      <w:tr w:rsidRPr="00337775" w:rsidR="000A0EF2" w:rsidTr="00337775" w14:paraId="6411107A" w14:textId="77777777">
        <w:tc>
          <w:tcPr>
            <w:tcW w:w="693" w:type="dxa"/>
          </w:tcPr>
          <w:p w:rsidRPr="00337775" w:rsidR="000A0EF2" w:rsidP="007726B0" w:rsidRDefault="000A0EF2" w14:paraId="5B08B5D1" w14:textId="77777777">
            <w:pPr>
              <w:pStyle w:val="Listeavsnitt"/>
              <w:ind w:left="0"/>
              <w:rPr>
                <w:rFonts w:asciiTheme="minorHAnsi" w:hAnsiTheme="minorHAnsi" w:cstheme="minorHAnsi"/>
                <w:sz w:val="22"/>
                <w:szCs w:val="22"/>
              </w:rPr>
            </w:pPr>
          </w:p>
        </w:tc>
        <w:tc>
          <w:tcPr>
            <w:tcW w:w="7649" w:type="dxa"/>
          </w:tcPr>
          <w:p w:rsidRPr="00337775" w:rsidR="000A0EF2" w:rsidP="00521D6E" w:rsidRDefault="0079248D" w14:paraId="0E195339" w14:textId="77777777">
            <w:pPr>
              <w:rPr>
                <w:rFonts w:asciiTheme="minorHAnsi" w:hAnsiTheme="minorHAnsi" w:cstheme="minorHAnsi"/>
                <w:sz w:val="22"/>
                <w:szCs w:val="22"/>
              </w:rPr>
            </w:pPr>
            <w:r w:rsidRPr="00337775">
              <w:rPr>
                <w:rFonts w:asciiTheme="minorHAnsi" w:hAnsiTheme="minorHAnsi" w:cstheme="minorHAnsi"/>
                <w:sz w:val="22"/>
                <w:szCs w:val="22"/>
              </w:rPr>
              <w:t>Kundebehandling</w:t>
            </w:r>
          </w:p>
        </w:tc>
      </w:tr>
      <w:tr w:rsidRPr="00337775" w:rsidR="000A0EF2" w:rsidTr="008F2AE4" w14:paraId="38C23880" w14:textId="77777777">
        <w:tc>
          <w:tcPr>
            <w:tcW w:w="693" w:type="dxa"/>
            <w:shd w:val="clear" w:color="auto" w:fill="E7E6E6" w:themeFill="background2"/>
          </w:tcPr>
          <w:p w:rsidRPr="00337775" w:rsidR="000A0EF2" w:rsidP="007726B0" w:rsidRDefault="000A0EF2" w14:paraId="16DEB4AB"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337775" w:rsidR="000A0EF2" w:rsidP="00046204" w:rsidRDefault="0079248D" w14:paraId="05425F37" w14:textId="77777777">
            <w:pPr>
              <w:rPr>
                <w:rFonts w:asciiTheme="minorHAnsi" w:hAnsiTheme="minorHAnsi" w:cstheme="minorHAnsi"/>
                <w:sz w:val="22"/>
                <w:szCs w:val="22"/>
              </w:rPr>
            </w:pPr>
            <w:r w:rsidRPr="00337775">
              <w:rPr>
                <w:rFonts w:asciiTheme="minorHAnsi" w:hAnsiTheme="minorHAnsi" w:cstheme="minorHAnsi"/>
                <w:sz w:val="22"/>
                <w:szCs w:val="22"/>
              </w:rPr>
              <w:t>Leverandørhåndtering</w:t>
            </w:r>
          </w:p>
        </w:tc>
      </w:tr>
      <w:tr w:rsidRPr="00337775" w:rsidR="000A0EF2" w:rsidTr="00337775" w14:paraId="78BDB9B5" w14:textId="77777777">
        <w:tc>
          <w:tcPr>
            <w:tcW w:w="693" w:type="dxa"/>
          </w:tcPr>
          <w:p w:rsidRPr="00337775" w:rsidR="000A0EF2" w:rsidP="007726B0" w:rsidRDefault="000C2B70" w14:paraId="0AD9C6F4" w14:textId="211F7587">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337775" w:rsidR="0079248D" w:rsidP="00521D6E" w:rsidRDefault="0079248D" w14:paraId="5D57FE41" w14:textId="137F3F35">
            <w:pPr>
              <w:rPr>
                <w:rFonts w:asciiTheme="minorHAnsi" w:hAnsiTheme="minorHAnsi" w:cstheme="minorHAnsi"/>
                <w:sz w:val="22"/>
                <w:szCs w:val="22"/>
              </w:rPr>
            </w:pPr>
            <w:r w:rsidRPr="00337775">
              <w:rPr>
                <w:rFonts w:asciiTheme="minorHAnsi" w:hAnsiTheme="minorHAnsi" w:cstheme="minorHAnsi"/>
                <w:sz w:val="22"/>
                <w:szCs w:val="22"/>
              </w:rPr>
              <w:t>Annet</w:t>
            </w:r>
            <w:r w:rsidR="00331B29">
              <w:rPr>
                <w:rFonts w:asciiTheme="minorHAnsi" w:hAnsiTheme="minorHAnsi" w:cstheme="minorHAnsi"/>
                <w:sz w:val="22"/>
                <w:szCs w:val="22"/>
              </w:rPr>
              <w:t xml:space="preserve">, </w:t>
            </w:r>
            <w:r w:rsidRPr="00337775">
              <w:rPr>
                <w:rFonts w:asciiTheme="minorHAnsi" w:hAnsiTheme="minorHAnsi" w:cstheme="minorHAnsi"/>
                <w:sz w:val="22"/>
                <w:szCs w:val="22"/>
              </w:rPr>
              <w:t>vennligst spesifiser:</w:t>
            </w:r>
            <w:r w:rsidR="00E67738">
              <w:rPr>
                <w:rFonts w:asciiTheme="minorHAnsi" w:hAnsiTheme="minorHAnsi" w:cstheme="minorHAnsi"/>
                <w:sz w:val="22"/>
                <w:szCs w:val="22"/>
              </w:rPr>
              <w:br/>
            </w:r>
            <w:r w:rsidR="00E67738">
              <w:rPr>
                <w:rFonts w:asciiTheme="minorHAnsi" w:hAnsiTheme="minorHAnsi" w:cstheme="minorHAnsi"/>
                <w:sz w:val="22"/>
                <w:szCs w:val="22"/>
              </w:rPr>
              <w:t xml:space="preserve">Avlastningstjenester </w:t>
            </w:r>
            <w:r w:rsidRPr="00EE5C19" w:rsidR="00EE5C19">
              <w:rPr>
                <w:rFonts w:asciiTheme="minorHAnsi" w:hAnsiTheme="minorHAnsi" w:cstheme="minorHAnsi"/>
                <w:sz w:val="22"/>
                <w:szCs w:val="22"/>
              </w:rPr>
              <w:t>i og utenfor hjemmet til barn og voksne som etter vedtak har krav på dette</w:t>
            </w:r>
            <w:r w:rsidR="00EE5C19">
              <w:rPr>
                <w:rFonts w:asciiTheme="minorHAnsi" w:hAnsiTheme="minorHAnsi" w:cstheme="minorHAnsi"/>
                <w:sz w:val="22"/>
                <w:szCs w:val="22"/>
              </w:rPr>
              <w:t>.</w:t>
            </w:r>
          </w:p>
          <w:p w:rsidRPr="00337775" w:rsidR="000A0EF2" w:rsidP="007726B0" w:rsidRDefault="000A0EF2" w14:paraId="4B1F511A" w14:textId="77777777">
            <w:pPr>
              <w:pStyle w:val="Listeavsnitt"/>
              <w:ind w:left="0"/>
              <w:rPr>
                <w:rFonts w:asciiTheme="minorHAnsi" w:hAnsiTheme="minorHAnsi" w:cstheme="minorHAnsi"/>
                <w:sz w:val="22"/>
                <w:szCs w:val="22"/>
              </w:rPr>
            </w:pPr>
          </w:p>
        </w:tc>
      </w:tr>
    </w:tbl>
    <w:p w:rsidRPr="008C2415" w:rsidR="00F61F0C" w:rsidP="00F61F0C" w:rsidRDefault="00F61F0C" w14:paraId="65F9C3DC" w14:textId="77777777">
      <w:pPr>
        <w:rPr>
          <w:b/>
        </w:rPr>
      </w:pPr>
    </w:p>
    <w:p w:rsidRPr="00EB2A6A" w:rsidR="0021789B" w:rsidP="00EB2A6A" w:rsidRDefault="00F61F0C" w14:paraId="64C03432" w14:textId="77777777">
      <w:pPr>
        <w:pStyle w:val="Listeavsnitt"/>
        <w:numPr>
          <w:ilvl w:val="0"/>
          <w:numId w:val="21"/>
        </w:numPr>
        <w:rPr>
          <w:b/>
        </w:rPr>
      </w:pPr>
      <w:r w:rsidRPr="00337775">
        <w:rPr>
          <w:b/>
        </w:rPr>
        <w:t>Personopplysningene som behandles gjelder følgende kategorier av registrerte tilknyttet behandlingsansvarlig:</w:t>
      </w:r>
    </w:p>
    <w:tbl>
      <w:tblPr>
        <w:tblStyle w:val="Tabellrutenett"/>
        <w:tblW w:w="0" w:type="auto"/>
        <w:tblInd w:w="720" w:type="dxa"/>
        <w:tblLook w:val="04A0" w:firstRow="1" w:lastRow="0" w:firstColumn="1" w:lastColumn="0" w:noHBand="0" w:noVBand="1"/>
      </w:tblPr>
      <w:tblGrid>
        <w:gridCol w:w="693"/>
        <w:gridCol w:w="7649"/>
      </w:tblGrid>
      <w:tr w:rsidRPr="00337775" w:rsidR="0021789B" w:rsidTr="001C156F" w14:paraId="6DFBFD22" w14:textId="77777777">
        <w:trPr>
          <w:trHeight w:val="281"/>
        </w:trPr>
        <w:tc>
          <w:tcPr>
            <w:tcW w:w="693" w:type="dxa"/>
            <w:shd w:val="clear" w:color="auto" w:fill="E7E6E6" w:themeFill="background2"/>
          </w:tcPr>
          <w:p w:rsidRPr="00337775" w:rsidR="0021789B" w:rsidP="001C156F" w:rsidRDefault="000A6193" w14:paraId="5023141B" w14:textId="190C1DFD">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4E7147" w:rsidR="0021789B" w:rsidP="001C156F" w:rsidRDefault="0021789B" w14:paraId="102FB3AC" w14:textId="77777777">
            <w:pPr>
              <w:rPr>
                <w:rFonts w:asciiTheme="minorHAnsi" w:hAnsiTheme="minorHAnsi" w:cstheme="minorHAnsi"/>
                <w:sz w:val="22"/>
                <w:szCs w:val="22"/>
              </w:rPr>
            </w:pPr>
            <w:r w:rsidRPr="004E7147">
              <w:rPr>
                <w:rFonts w:asciiTheme="minorHAnsi" w:hAnsiTheme="minorHAnsi" w:cstheme="minorHAnsi"/>
                <w:sz w:val="22"/>
                <w:szCs w:val="22"/>
              </w:rPr>
              <w:t>Ansatte</w:t>
            </w:r>
          </w:p>
        </w:tc>
      </w:tr>
      <w:tr w:rsidRPr="00337775" w:rsidR="0021789B" w:rsidTr="001C156F" w14:paraId="3CEB2079" w14:textId="77777777">
        <w:tc>
          <w:tcPr>
            <w:tcW w:w="693" w:type="dxa"/>
          </w:tcPr>
          <w:p w:rsidRPr="00337775" w:rsidR="0021789B" w:rsidP="001C156F" w:rsidRDefault="000A6193" w14:paraId="1F3B1409" w14:textId="00E735FA">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4E7147" w:rsidR="0021789B" w:rsidP="001C156F" w:rsidRDefault="0021789B" w14:paraId="55458120" w14:textId="77777777">
            <w:pPr>
              <w:rPr>
                <w:rFonts w:asciiTheme="minorHAnsi" w:hAnsiTheme="minorHAnsi" w:cstheme="minorHAnsi"/>
                <w:sz w:val="22"/>
                <w:szCs w:val="22"/>
              </w:rPr>
            </w:pPr>
            <w:r w:rsidRPr="004E7147">
              <w:rPr>
                <w:rFonts w:asciiTheme="minorHAnsi" w:hAnsiTheme="minorHAnsi" w:cstheme="minorHAnsi"/>
                <w:sz w:val="22"/>
                <w:szCs w:val="22"/>
              </w:rPr>
              <w:t>Barn</w:t>
            </w:r>
          </w:p>
        </w:tc>
      </w:tr>
      <w:tr w:rsidRPr="00337775" w:rsidR="0021789B" w:rsidTr="001C156F" w14:paraId="11BC6657" w14:textId="77777777">
        <w:tc>
          <w:tcPr>
            <w:tcW w:w="693" w:type="dxa"/>
            <w:shd w:val="clear" w:color="auto" w:fill="E7E6E6" w:themeFill="background2"/>
          </w:tcPr>
          <w:p w:rsidRPr="00337775" w:rsidR="0021789B" w:rsidP="001C156F" w:rsidRDefault="0021789B" w14:paraId="562C75D1"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4E7147" w:rsidR="0021789B" w:rsidP="001C156F" w:rsidRDefault="0021789B" w14:paraId="333F6089" w14:textId="77777777">
            <w:pPr>
              <w:rPr>
                <w:rFonts w:asciiTheme="minorHAnsi" w:hAnsiTheme="minorHAnsi" w:cstheme="minorHAnsi"/>
                <w:sz w:val="22"/>
                <w:szCs w:val="22"/>
              </w:rPr>
            </w:pPr>
            <w:r w:rsidRPr="004E7147">
              <w:rPr>
                <w:rFonts w:asciiTheme="minorHAnsi" w:hAnsiTheme="minorHAnsi" w:cstheme="minorHAnsi"/>
                <w:sz w:val="22"/>
                <w:szCs w:val="22"/>
              </w:rPr>
              <w:t>Samarbeidspartnere/næringsdrivende Kameraovervåkning</w:t>
            </w:r>
          </w:p>
        </w:tc>
      </w:tr>
      <w:tr w:rsidRPr="00337775" w:rsidR="0021789B" w:rsidTr="001C156F" w14:paraId="25EB3AED" w14:textId="77777777">
        <w:tc>
          <w:tcPr>
            <w:tcW w:w="693" w:type="dxa"/>
          </w:tcPr>
          <w:p w:rsidRPr="00337775" w:rsidR="0021789B" w:rsidP="0021789B" w:rsidRDefault="0021789B" w14:paraId="664355AD" w14:textId="77777777">
            <w:pPr>
              <w:pStyle w:val="Listeavsnitt"/>
              <w:ind w:left="0"/>
              <w:rPr>
                <w:rFonts w:asciiTheme="minorHAnsi" w:hAnsiTheme="minorHAnsi" w:cstheme="minorHAnsi"/>
                <w:sz w:val="22"/>
                <w:szCs w:val="22"/>
              </w:rPr>
            </w:pPr>
          </w:p>
        </w:tc>
        <w:tc>
          <w:tcPr>
            <w:tcW w:w="7649" w:type="dxa"/>
          </w:tcPr>
          <w:p w:rsidRPr="004E7147" w:rsidR="0021789B" w:rsidP="0021789B" w:rsidRDefault="0021789B" w14:paraId="03CFAA03" w14:textId="77777777">
            <w:pPr>
              <w:rPr>
                <w:rFonts w:asciiTheme="minorHAnsi" w:hAnsiTheme="minorHAnsi" w:cstheme="minorHAnsi"/>
                <w:sz w:val="22"/>
                <w:szCs w:val="22"/>
              </w:rPr>
            </w:pPr>
            <w:r w:rsidRPr="004E7147">
              <w:rPr>
                <w:rFonts w:asciiTheme="minorHAnsi" w:hAnsiTheme="minorHAnsi" w:cstheme="minorHAnsi"/>
                <w:sz w:val="22"/>
                <w:szCs w:val="22"/>
              </w:rPr>
              <w:t>Innbygger</w:t>
            </w:r>
          </w:p>
        </w:tc>
      </w:tr>
      <w:tr w:rsidRPr="00337775" w:rsidR="0021789B" w:rsidTr="001C156F" w14:paraId="0B62FA42" w14:textId="77777777">
        <w:tc>
          <w:tcPr>
            <w:tcW w:w="693" w:type="dxa"/>
            <w:shd w:val="clear" w:color="auto" w:fill="E7E6E6" w:themeFill="background2"/>
          </w:tcPr>
          <w:p w:rsidRPr="00337775" w:rsidR="0021789B" w:rsidP="0021789B" w:rsidRDefault="0021789B" w14:paraId="1A965116"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4E7147" w:rsidR="0021789B" w:rsidP="0021789B" w:rsidRDefault="0021789B" w14:paraId="05C43799" w14:textId="77777777">
            <w:pPr>
              <w:rPr>
                <w:rFonts w:asciiTheme="minorHAnsi" w:hAnsiTheme="minorHAnsi" w:cstheme="minorHAnsi"/>
                <w:sz w:val="22"/>
                <w:szCs w:val="22"/>
              </w:rPr>
            </w:pPr>
            <w:r w:rsidRPr="004E7147">
              <w:rPr>
                <w:rFonts w:asciiTheme="minorHAnsi" w:hAnsiTheme="minorHAnsi" w:cstheme="minorHAnsi"/>
                <w:sz w:val="22"/>
                <w:szCs w:val="22"/>
              </w:rPr>
              <w:t>Elever</w:t>
            </w:r>
          </w:p>
        </w:tc>
      </w:tr>
      <w:tr w:rsidRPr="00337775" w:rsidR="0021789B" w:rsidTr="001C156F" w14:paraId="4CBD09CF" w14:textId="77777777">
        <w:tc>
          <w:tcPr>
            <w:tcW w:w="693" w:type="dxa"/>
          </w:tcPr>
          <w:p w:rsidRPr="00337775" w:rsidR="0021789B" w:rsidP="0021789B" w:rsidRDefault="0021789B" w14:paraId="7DF4E37C" w14:textId="77777777">
            <w:pPr>
              <w:pStyle w:val="Listeavsnitt"/>
              <w:ind w:left="0"/>
              <w:rPr>
                <w:rFonts w:asciiTheme="minorHAnsi" w:hAnsiTheme="minorHAnsi" w:cstheme="minorHAnsi"/>
                <w:sz w:val="22"/>
                <w:szCs w:val="22"/>
              </w:rPr>
            </w:pPr>
          </w:p>
        </w:tc>
        <w:tc>
          <w:tcPr>
            <w:tcW w:w="7649" w:type="dxa"/>
          </w:tcPr>
          <w:p w:rsidRPr="004E7147" w:rsidR="0021789B" w:rsidP="0021789B" w:rsidRDefault="0021789B" w14:paraId="16791C27" w14:textId="77777777">
            <w:pPr>
              <w:rPr>
                <w:rFonts w:asciiTheme="minorHAnsi" w:hAnsiTheme="minorHAnsi" w:cstheme="minorHAnsi"/>
                <w:sz w:val="22"/>
                <w:szCs w:val="22"/>
              </w:rPr>
            </w:pPr>
            <w:r w:rsidRPr="004E7147">
              <w:rPr>
                <w:rFonts w:asciiTheme="minorHAnsi" w:hAnsiTheme="minorHAnsi" w:cstheme="minorHAnsi"/>
                <w:sz w:val="22"/>
                <w:szCs w:val="22"/>
              </w:rPr>
              <w:t>Flyktninger</w:t>
            </w:r>
          </w:p>
        </w:tc>
      </w:tr>
      <w:tr w:rsidRPr="00337775" w:rsidR="0021789B" w:rsidTr="001C156F" w14:paraId="34B01487" w14:textId="77777777">
        <w:tc>
          <w:tcPr>
            <w:tcW w:w="693" w:type="dxa"/>
            <w:shd w:val="clear" w:color="auto" w:fill="E7E6E6" w:themeFill="background2"/>
          </w:tcPr>
          <w:p w:rsidRPr="00337775" w:rsidR="0021789B" w:rsidP="0021789B" w:rsidRDefault="0021789B" w14:paraId="44FB30F8"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4E7147" w:rsidR="0021789B" w:rsidP="0021789B" w:rsidRDefault="0021789B" w14:paraId="1D5401BF" w14:textId="77777777">
            <w:pPr>
              <w:rPr>
                <w:rFonts w:asciiTheme="minorHAnsi" w:hAnsiTheme="minorHAnsi" w:cstheme="minorHAnsi"/>
                <w:sz w:val="22"/>
                <w:szCs w:val="22"/>
              </w:rPr>
            </w:pPr>
            <w:r w:rsidRPr="004E7147">
              <w:rPr>
                <w:rFonts w:asciiTheme="minorHAnsi" w:hAnsiTheme="minorHAnsi" w:cstheme="minorHAnsi"/>
                <w:sz w:val="22"/>
                <w:szCs w:val="22"/>
              </w:rPr>
              <w:t>Pasienter</w:t>
            </w:r>
          </w:p>
        </w:tc>
      </w:tr>
      <w:tr w:rsidRPr="00337775" w:rsidR="0021789B" w:rsidTr="001C156F" w14:paraId="6E874E81" w14:textId="77777777">
        <w:tc>
          <w:tcPr>
            <w:tcW w:w="693" w:type="dxa"/>
          </w:tcPr>
          <w:p w:rsidRPr="00337775" w:rsidR="0021789B" w:rsidP="0021789B" w:rsidRDefault="000A6193" w14:paraId="1DA6542E" w14:textId="410E5ABD">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4E7147" w:rsidR="0021789B" w:rsidP="0021789B" w:rsidRDefault="0021789B" w14:paraId="55863280" w14:textId="77777777">
            <w:pPr>
              <w:pStyle w:val="Listeavsnitt"/>
              <w:ind w:left="0"/>
              <w:rPr>
                <w:rFonts w:asciiTheme="minorHAnsi" w:hAnsiTheme="minorHAnsi" w:cstheme="minorHAnsi"/>
                <w:sz w:val="22"/>
                <w:szCs w:val="22"/>
              </w:rPr>
            </w:pPr>
            <w:r w:rsidRPr="004E7147">
              <w:rPr>
                <w:rFonts w:asciiTheme="minorHAnsi" w:hAnsiTheme="minorHAnsi" w:cstheme="minorHAnsi"/>
                <w:sz w:val="22"/>
                <w:szCs w:val="22"/>
              </w:rPr>
              <w:t>Pårørende</w:t>
            </w:r>
          </w:p>
        </w:tc>
      </w:tr>
      <w:tr w:rsidRPr="00337775" w:rsidR="004E7147" w:rsidTr="004E7147" w14:paraId="5BBD5E96" w14:textId="77777777">
        <w:tc>
          <w:tcPr>
            <w:tcW w:w="693" w:type="dxa"/>
            <w:shd w:val="clear" w:color="auto" w:fill="E7E6E6" w:themeFill="background2"/>
          </w:tcPr>
          <w:p w:rsidRPr="00337775" w:rsidR="004E7147" w:rsidP="004E7147" w:rsidRDefault="004E7147" w14:paraId="3041E394" w14:textId="77777777">
            <w:pPr>
              <w:pStyle w:val="Listeavsnitt"/>
              <w:ind w:left="0"/>
              <w:rPr>
                <w:rFonts w:cstheme="minorHAnsi"/>
              </w:rPr>
            </w:pPr>
          </w:p>
        </w:tc>
        <w:tc>
          <w:tcPr>
            <w:tcW w:w="7649" w:type="dxa"/>
            <w:shd w:val="clear" w:color="auto" w:fill="E7E6E6" w:themeFill="background2"/>
          </w:tcPr>
          <w:p w:rsidRPr="004E7147" w:rsidR="004E7147" w:rsidP="004E7147" w:rsidRDefault="004E7147" w14:paraId="5609BF3E" w14:textId="77777777">
            <w:pPr>
              <w:pStyle w:val="Listeavsnitt"/>
              <w:ind w:left="0"/>
              <w:rPr>
                <w:rFonts w:asciiTheme="minorHAnsi" w:hAnsiTheme="minorHAnsi" w:cstheme="minorHAnsi"/>
                <w:sz w:val="22"/>
                <w:szCs w:val="22"/>
              </w:rPr>
            </w:pPr>
            <w:r w:rsidRPr="004E7147">
              <w:rPr>
                <w:rFonts w:asciiTheme="minorHAnsi" w:hAnsiTheme="minorHAnsi" w:cstheme="minorHAnsi"/>
                <w:sz w:val="22"/>
                <w:szCs w:val="22"/>
              </w:rPr>
              <w:t>Leverandører</w:t>
            </w:r>
          </w:p>
        </w:tc>
      </w:tr>
      <w:tr w:rsidRPr="00337775" w:rsidR="004E7147" w:rsidTr="001C156F" w14:paraId="2ABB3E73" w14:textId="77777777">
        <w:tc>
          <w:tcPr>
            <w:tcW w:w="693" w:type="dxa"/>
          </w:tcPr>
          <w:p w:rsidRPr="00337775" w:rsidR="004E7147" w:rsidP="004E7147" w:rsidRDefault="004E7147" w14:paraId="722B00AE" w14:textId="77777777">
            <w:pPr>
              <w:pStyle w:val="Listeavsnitt"/>
              <w:ind w:left="0"/>
              <w:rPr>
                <w:rFonts w:cstheme="minorHAnsi"/>
              </w:rPr>
            </w:pPr>
          </w:p>
        </w:tc>
        <w:tc>
          <w:tcPr>
            <w:tcW w:w="7649" w:type="dxa"/>
          </w:tcPr>
          <w:p w:rsidRPr="004E7147" w:rsidR="004E7147" w:rsidP="004E7147" w:rsidRDefault="004E7147" w14:paraId="0DE2162C" w14:textId="77777777">
            <w:pPr>
              <w:pStyle w:val="Listeavsnitt"/>
              <w:ind w:left="0"/>
              <w:rPr>
                <w:rFonts w:asciiTheme="minorHAnsi" w:hAnsiTheme="minorHAnsi" w:cstheme="minorHAnsi"/>
                <w:sz w:val="22"/>
                <w:szCs w:val="22"/>
              </w:rPr>
            </w:pPr>
            <w:r w:rsidRPr="004E7147">
              <w:rPr>
                <w:rFonts w:asciiTheme="minorHAnsi" w:hAnsiTheme="minorHAnsi" w:cstheme="minorHAnsi"/>
                <w:sz w:val="22"/>
                <w:szCs w:val="22"/>
              </w:rPr>
              <w:t>Nettstedsbesøkende</w:t>
            </w:r>
          </w:p>
        </w:tc>
      </w:tr>
      <w:tr w:rsidRPr="00337775" w:rsidR="004E7147" w:rsidTr="004E7147" w14:paraId="3CAE6866" w14:textId="77777777">
        <w:tc>
          <w:tcPr>
            <w:tcW w:w="693" w:type="dxa"/>
            <w:shd w:val="clear" w:color="auto" w:fill="E7E6E6" w:themeFill="background2"/>
          </w:tcPr>
          <w:p w:rsidRPr="00337775" w:rsidR="004E7147" w:rsidP="004E7147" w:rsidRDefault="004E7147" w14:paraId="42C6D796" w14:textId="77777777">
            <w:pPr>
              <w:pStyle w:val="Listeavsnitt"/>
              <w:ind w:left="0"/>
              <w:rPr>
                <w:rFonts w:cstheme="minorHAnsi"/>
              </w:rPr>
            </w:pPr>
          </w:p>
        </w:tc>
        <w:tc>
          <w:tcPr>
            <w:tcW w:w="7649" w:type="dxa"/>
            <w:shd w:val="clear" w:color="auto" w:fill="E7E6E6" w:themeFill="background2"/>
          </w:tcPr>
          <w:p w:rsidR="004E7147" w:rsidP="004E7147" w:rsidRDefault="004E7147" w14:paraId="33F1528D" w14:textId="77777777">
            <w:pPr>
              <w:pStyle w:val="Listeavsnitt"/>
              <w:ind w:left="0"/>
              <w:rPr>
                <w:rFonts w:asciiTheme="minorHAnsi" w:hAnsiTheme="minorHAnsi" w:cstheme="minorHAnsi"/>
                <w:sz w:val="22"/>
                <w:szCs w:val="22"/>
              </w:rPr>
            </w:pPr>
            <w:r w:rsidRPr="004E7147">
              <w:rPr>
                <w:rFonts w:asciiTheme="minorHAnsi" w:hAnsiTheme="minorHAnsi" w:cstheme="minorHAnsi"/>
                <w:sz w:val="22"/>
                <w:szCs w:val="22"/>
              </w:rPr>
              <w:t>Andre</w:t>
            </w:r>
            <w:r w:rsidR="00331B29">
              <w:rPr>
                <w:rFonts w:asciiTheme="minorHAnsi" w:hAnsiTheme="minorHAnsi" w:cstheme="minorHAnsi"/>
                <w:sz w:val="22"/>
                <w:szCs w:val="22"/>
              </w:rPr>
              <w:t xml:space="preserve">, </w:t>
            </w:r>
            <w:r w:rsidRPr="004E7147">
              <w:rPr>
                <w:rFonts w:asciiTheme="minorHAnsi" w:hAnsiTheme="minorHAnsi" w:cstheme="minorHAnsi"/>
                <w:sz w:val="22"/>
                <w:szCs w:val="22"/>
              </w:rPr>
              <w:t>vennligst spesifiser:</w:t>
            </w:r>
          </w:p>
          <w:p w:rsidRPr="004E7147" w:rsidR="004E7147" w:rsidP="004E7147" w:rsidRDefault="004E7147" w14:paraId="6E1831B3" w14:textId="77777777">
            <w:pPr>
              <w:pStyle w:val="Listeavsnitt"/>
              <w:ind w:left="0"/>
              <w:rPr>
                <w:rFonts w:asciiTheme="minorHAnsi" w:hAnsiTheme="minorHAnsi" w:cstheme="minorHAnsi"/>
                <w:sz w:val="22"/>
                <w:szCs w:val="22"/>
              </w:rPr>
            </w:pPr>
          </w:p>
        </w:tc>
      </w:tr>
    </w:tbl>
    <w:p w:rsidR="002F5C47" w:rsidP="00F61F0C" w:rsidRDefault="002F5C47" w14:paraId="54E11D2A" w14:textId="77777777"/>
    <w:p w:rsidR="004A079A" w:rsidP="000106E1" w:rsidRDefault="00F61F0C" w14:paraId="2F14AB0F" w14:textId="77777777">
      <w:pPr>
        <w:pStyle w:val="Listeavsnitt"/>
        <w:numPr>
          <w:ilvl w:val="0"/>
          <w:numId w:val="21"/>
        </w:numPr>
        <w:rPr>
          <w:b/>
        </w:rPr>
      </w:pPr>
      <w:r w:rsidRPr="0039368F">
        <w:rPr>
          <w:b/>
        </w:rPr>
        <w:t xml:space="preserve">Kategorier av personopplysninger: </w:t>
      </w:r>
    </w:p>
    <w:tbl>
      <w:tblPr>
        <w:tblStyle w:val="Tabellrutenett"/>
        <w:tblW w:w="0" w:type="auto"/>
        <w:tblInd w:w="720" w:type="dxa"/>
        <w:tblLook w:val="04A0" w:firstRow="1" w:lastRow="0" w:firstColumn="1" w:lastColumn="0" w:noHBand="0" w:noVBand="1"/>
      </w:tblPr>
      <w:tblGrid>
        <w:gridCol w:w="693"/>
        <w:gridCol w:w="7649"/>
      </w:tblGrid>
      <w:tr w:rsidRPr="004E7147" w:rsidR="008853F9" w:rsidTr="001C156F" w14:paraId="306A87F1" w14:textId="77777777">
        <w:trPr>
          <w:trHeight w:val="281"/>
        </w:trPr>
        <w:tc>
          <w:tcPr>
            <w:tcW w:w="693" w:type="dxa"/>
            <w:shd w:val="clear" w:color="auto" w:fill="E7E6E6" w:themeFill="background2"/>
          </w:tcPr>
          <w:p w:rsidRPr="00337775" w:rsidR="008853F9" w:rsidP="008853F9" w:rsidRDefault="000A6193" w14:paraId="31126E5D" w14:textId="5EBBD0DD">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750BD2" w:rsidR="008853F9" w:rsidP="008853F9" w:rsidRDefault="008853F9" w14:paraId="5CBB46FE" w14:textId="77777777">
            <w:pPr>
              <w:rPr>
                <w:rFonts w:asciiTheme="minorHAnsi" w:hAnsiTheme="minorHAnsi" w:cstheme="minorHAnsi"/>
                <w:sz w:val="22"/>
                <w:szCs w:val="22"/>
              </w:rPr>
            </w:pPr>
            <w:r w:rsidRPr="00750BD2">
              <w:rPr>
                <w:rFonts w:asciiTheme="minorHAnsi" w:hAnsiTheme="minorHAnsi" w:cstheme="minorHAnsi"/>
                <w:sz w:val="22"/>
                <w:szCs w:val="22"/>
              </w:rPr>
              <w:t xml:space="preserve">Kontaktinformasjon – navn, telefonnummer, e-post, bostedsadresse, </w:t>
            </w:r>
            <w:proofErr w:type="spellStart"/>
            <w:r w:rsidRPr="00750BD2">
              <w:rPr>
                <w:rFonts w:asciiTheme="minorHAnsi" w:hAnsiTheme="minorHAnsi" w:cstheme="minorHAnsi"/>
                <w:sz w:val="22"/>
                <w:szCs w:val="22"/>
              </w:rPr>
              <w:t>personnr</w:t>
            </w:r>
            <w:proofErr w:type="spellEnd"/>
            <w:r w:rsidRPr="00750BD2">
              <w:rPr>
                <w:rFonts w:asciiTheme="minorHAnsi" w:hAnsiTheme="minorHAnsi" w:cstheme="minorHAnsi"/>
                <w:sz w:val="22"/>
                <w:szCs w:val="22"/>
              </w:rPr>
              <w:t>./</w:t>
            </w:r>
            <w:proofErr w:type="spellStart"/>
            <w:r w:rsidRPr="00750BD2">
              <w:rPr>
                <w:rFonts w:asciiTheme="minorHAnsi" w:hAnsiTheme="minorHAnsi" w:cstheme="minorHAnsi"/>
                <w:sz w:val="22"/>
                <w:szCs w:val="22"/>
              </w:rPr>
              <w:t>fødselsnr</w:t>
            </w:r>
            <w:proofErr w:type="spellEnd"/>
            <w:r w:rsidRPr="00750BD2">
              <w:rPr>
                <w:rFonts w:asciiTheme="minorHAnsi" w:hAnsiTheme="minorHAnsi" w:cstheme="minorHAnsi"/>
                <w:sz w:val="22"/>
                <w:szCs w:val="22"/>
              </w:rPr>
              <w:t>., osv.</w:t>
            </w:r>
          </w:p>
        </w:tc>
      </w:tr>
      <w:tr w:rsidRPr="004E7147" w:rsidR="008853F9" w:rsidTr="001C156F" w14:paraId="083CCFA4" w14:textId="77777777">
        <w:tc>
          <w:tcPr>
            <w:tcW w:w="693" w:type="dxa"/>
          </w:tcPr>
          <w:p w:rsidRPr="00337775" w:rsidR="008853F9" w:rsidP="008853F9" w:rsidRDefault="0044623B" w14:paraId="2DE403A5" w14:textId="4E4E0695">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750BD2" w:rsidR="008853F9" w:rsidP="008853F9" w:rsidRDefault="008853F9" w14:paraId="2425B89F" w14:textId="77777777">
            <w:pPr>
              <w:rPr>
                <w:rFonts w:asciiTheme="minorHAnsi" w:hAnsiTheme="minorHAnsi" w:cstheme="minorHAnsi"/>
                <w:sz w:val="22"/>
                <w:szCs w:val="22"/>
              </w:rPr>
            </w:pPr>
            <w:r w:rsidRPr="00750BD2">
              <w:rPr>
                <w:rFonts w:asciiTheme="minorHAnsi" w:hAnsiTheme="minorHAnsi" w:cstheme="minorHAnsi"/>
                <w:sz w:val="22"/>
                <w:szCs w:val="22"/>
              </w:rPr>
              <w:t>Sensitive personopplysninger. Se nedenfor.</w:t>
            </w:r>
          </w:p>
        </w:tc>
      </w:tr>
      <w:tr w:rsidRPr="004E7147" w:rsidR="008853F9" w:rsidTr="001C156F" w14:paraId="17CA87E8" w14:textId="77777777">
        <w:tc>
          <w:tcPr>
            <w:tcW w:w="693" w:type="dxa"/>
            <w:shd w:val="clear" w:color="auto" w:fill="E7E6E6" w:themeFill="background2"/>
          </w:tcPr>
          <w:p w:rsidRPr="00337775" w:rsidR="008853F9" w:rsidP="008853F9" w:rsidRDefault="008853F9" w14:paraId="62431CDC"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750BD2" w:rsidR="008853F9" w:rsidP="008853F9" w:rsidRDefault="008853F9" w14:paraId="65D645C8" w14:textId="77777777">
            <w:pPr>
              <w:rPr>
                <w:rFonts w:asciiTheme="minorHAnsi" w:hAnsiTheme="minorHAnsi" w:cstheme="minorHAnsi"/>
                <w:sz w:val="22"/>
                <w:szCs w:val="22"/>
              </w:rPr>
            </w:pPr>
            <w:r w:rsidRPr="00750BD2">
              <w:rPr>
                <w:rFonts w:asciiTheme="minorHAnsi" w:hAnsiTheme="minorHAnsi" w:cstheme="minorHAnsi"/>
                <w:sz w:val="22"/>
                <w:szCs w:val="22"/>
              </w:rPr>
              <w:t>Arbeidsrelatert informasjon – stilling/rolle, organisasjon, bedrift, telefonnummer, e-post, arbeidssted, arbeidshistorikk, osv.</w:t>
            </w:r>
          </w:p>
        </w:tc>
      </w:tr>
      <w:tr w:rsidRPr="004E7147" w:rsidR="008853F9" w:rsidTr="001C156F" w14:paraId="38534B6C" w14:textId="77777777">
        <w:tc>
          <w:tcPr>
            <w:tcW w:w="693" w:type="dxa"/>
          </w:tcPr>
          <w:p w:rsidRPr="00337775" w:rsidR="008853F9" w:rsidP="008853F9" w:rsidRDefault="008853F9" w14:paraId="49E398E2" w14:textId="77777777">
            <w:pPr>
              <w:pStyle w:val="Listeavsnitt"/>
              <w:ind w:left="0"/>
              <w:rPr>
                <w:rFonts w:asciiTheme="minorHAnsi" w:hAnsiTheme="minorHAnsi" w:cstheme="minorHAnsi"/>
                <w:sz w:val="22"/>
                <w:szCs w:val="22"/>
              </w:rPr>
            </w:pPr>
          </w:p>
        </w:tc>
        <w:tc>
          <w:tcPr>
            <w:tcW w:w="7649" w:type="dxa"/>
          </w:tcPr>
          <w:p w:rsidRPr="00750BD2" w:rsidR="008853F9" w:rsidP="008853F9" w:rsidRDefault="008853F9" w14:paraId="2B89123C" w14:textId="77777777">
            <w:pPr>
              <w:rPr>
                <w:rFonts w:asciiTheme="minorHAnsi" w:hAnsiTheme="minorHAnsi" w:cstheme="minorHAnsi"/>
                <w:sz w:val="22"/>
                <w:szCs w:val="22"/>
              </w:rPr>
            </w:pPr>
            <w:r w:rsidRPr="00750BD2">
              <w:rPr>
                <w:rFonts w:asciiTheme="minorHAnsi" w:hAnsiTheme="minorHAnsi" w:cstheme="minorHAnsi"/>
                <w:sz w:val="22"/>
                <w:szCs w:val="22"/>
              </w:rPr>
              <w:t>Overvåkning/overvåkningsdata – logger fra adgangskontroll (fysiske og logiske), osv.</w:t>
            </w:r>
          </w:p>
        </w:tc>
      </w:tr>
      <w:tr w:rsidRPr="004E7147" w:rsidR="008853F9" w:rsidTr="001C156F" w14:paraId="5C69D879" w14:textId="77777777">
        <w:tc>
          <w:tcPr>
            <w:tcW w:w="693" w:type="dxa"/>
            <w:shd w:val="clear" w:color="auto" w:fill="E7E6E6" w:themeFill="background2"/>
          </w:tcPr>
          <w:p w:rsidRPr="00337775" w:rsidR="008853F9" w:rsidP="008853F9" w:rsidRDefault="008853F9" w14:paraId="16287F21"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750BD2" w:rsidR="008853F9" w:rsidP="008853F9" w:rsidRDefault="008853F9" w14:paraId="4074097E" w14:textId="77777777">
            <w:pPr>
              <w:rPr>
                <w:rFonts w:asciiTheme="minorHAnsi" w:hAnsiTheme="minorHAnsi" w:cstheme="minorHAnsi"/>
                <w:sz w:val="22"/>
                <w:szCs w:val="22"/>
              </w:rPr>
            </w:pPr>
            <w:r w:rsidRPr="00750BD2">
              <w:rPr>
                <w:rFonts w:asciiTheme="minorHAnsi" w:hAnsiTheme="minorHAnsi" w:cstheme="minorHAnsi"/>
                <w:sz w:val="22"/>
                <w:szCs w:val="22"/>
              </w:rPr>
              <w:t>Betalingsinformasjon – finansielle transaksjoner, mottakere, kontonummer, beløp, dato, tid, sted for kjøp, osv.</w:t>
            </w:r>
          </w:p>
        </w:tc>
      </w:tr>
      <w:tr w:rsidRPr="004E7147" w:rsidR="008853F9" w:rsidTr="001C156F" w14:paraId="1052E967" w14:textId="77777777">
        <w:tc>
          <w:tcPr>
            <w:tcW w:w="693" w:type="dxa"/>
          </w:tcPr>
          <w:p w:rsidRPr="00337775" w:rsidR="008853F9" w:rsidP="008853F9" w:rsidRDefault="008853F9" w14:paraId="5BE93A62" w14:textId="77777777">
            <w:pPr>
              <w:pStyle w:val="Listeavsnitt"/>
              <w:ind w:left="0"/>
              <w:rPr>
                <w:rFonts w:asciiTheme="minorHAnsi" w:hAnsiTheme="minorHAnsi" w:cstheme="minorHAnsi"/>
                <w:sz w:val="22"/>
                <w:szCs w:val="22"/>
              </w:rPr>
            </w:pPr>
          </w:p>
        </w:tc>
        <w:tc>
          <w:tcPr>
            <w:tcW w:w="7649" w:type="dxa"/>
          </w:tcPr>
          <w:p w:rsidRPr="00750BD2" w:rsidR="008853F9" w:rsidP="008853F9" w:rsidRDefault="008853F9" w14:paraId="191929C3" w14:textId="77777777">
            <w:pPr>
              <w:rPr>
                <w:rFonts w:asciiTheme="minorHAnsi" w:hAnsiTheme="minorHAnsi" w:cstheme="minorHAnsi"/>
                <w:sz w:val="22"/>
                <w:szCs w:val="22"/>
              </w:rPr>
            </w:pPr>
            <w:r w:rsidRPr="00750BD2">
              <w:rPr>
                <w:rFonts w:asciiTheme="minorHAnsi" w:hAnsiTheme="minorHAnsi" w:cstheme="minorHAnsi"/>
                <w:sz w:val="22"/>
                <w:szCs w:val="22"/>
              </w:rPr>
              <w:t>Betalingskortinformasjon - kredittkortnummer, utløpsdato, CCV-nummer annen kortholder informasjon, osv.</w:t>
            </w:r>
          </w:p>
        </w:tc>
      </w:tr>
      <w:tr w:rsidRPr="004E7147" w:rsidR="008853F9" w:rsidTr="001C156F" w14:paraId="1B087B1B" w14:textId="77777777">
        <w:tc>
          <w:tcPr>
            <w:tcW w:w="693" w:type="dxa"/>
            <w:shd w:val="clear" w:color="auto" w:fill="E7E6E6" w:themeFill="background2"/>
          </w:tcPr>
          <w:p w:rsidRPr="00337775" w:rsidR="008853F9" w:rsidP="008853F9" w:rsidRDefault="008853F9" w14:paraId="384BA73E"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008853F9" w:rsidP="008853F9" w:rsidRDefault="008853F9" w14:paraId="09822280" w14:textId="77777777">
            <w:pPr>
              <w:rPr>
                <w:rFonts w:asciiTheme="minorHAnsi" w:hAnsiTheme="minorHAnsi" w:cstheme="minorHAnsi"/>
                <w:sz w:val="22"/>
                <w:szCs w:val="22"/>
              </w:rPr>
            </w:pPr>
            <w:r w:rsidRPr="00750BD2">
              <w:rPr>
                <w:rFonts w:asciiTheme="minorHAnsi" w:hAnsiTheme="minorHAnsi" w:cstheme="minorHAnsi"/>
                <w:sz w:val="22"/>
                <w:szCs w:val="22"/>
              </w:rPr>
              <w:t>Annet, vennligst spesifiser:</w:t>
            </w:r>
          </w:p>
          <w:p w:rsidRPr="00750BD2" w:rsidR="00750BD2" w:rsidP="008853F9" w:rsidRDefault="00750BD2" w14:paraId="34B3F2EB" w14:textId="77777777">
            <w:pPr>
              <w:rPr>
                <w:rFonts w:asciiTheme="minorHAnsi" w:hAnsiTheme="minorHAnsi" w:cstheme="minorHAnsi"/>
                <w:sz w:val="22"/>
                <w:szCs w:val="22"/>
              </w:rPr>
            </w:pPr>
          </w:p>
        </w:tc>
      </w:tr>
    </w:tbl>
    <w:p w:rsidR="00F61F0C" w:rsidP="00750BD2" w:rsidRDefault="00F61F0C" w14:paraId="7D34F5C7" w14:textId="77777777"/>
    <w:p w:rsidR="00EB2A6A" w:rsidP="00750BD2" w:rsidRDefault="00EB2A6A" w14:paraId="0B4020A7" w14:textId="77777777"/>
    <w:p w:rsidRPr="008C2415" w:rsidR="00EB2A6A" w:rsidP="00750BD2" w:rsidRDefault="00EB2A6A" w14:paraId="1D7B270A" w14:textId="77777777"/>
    <w:p w:rsidR="00F61F0C" w:rsidP="00750BD2" w:rsidRDefault="00750BD2" w14:paraId="37DCBA00" w14:textId="77777777">
      <w:pPr>
        <w:pStyle w:val="Listeavsnitt"/>
        <w:numPr>
          <w:ilvl w:val="0"/>
          <w:numId w:val="21"/>
        </w:numPr>
        <w:rPr>
          <w:b/>
        </w:rPr>
      </w:pPr>
      <w:r>
        <w:rPr>
          <w:b/>
        </w:rPr>
        <w:t xml:space="preserve"> </w:t>
      </w:r>
      <w:r w:rsidRPr="00750BD2" w:rsidR="00F61F0C">
        <w:rPr>
          <w:b/>
        </w:rPr>
        <w:t>Særlige kategorier av personopplysninger (sensitive):</w:t>
      </w:r>
    </w:p>
    <w:tbl>
      <w:tblPr>
        <w:tblStyle w:val="Tabellrutenett"/>
        <w:tblW w:w="0" w:type="auto"/>
        <w:tblInd w:w="720" w:type="dxa"/>
        <w:tblLook w:val="04A0" w:firstRow="1" w:lastRow="0" w:firstColumn="1" w:lastColumn="0" w:noHBand="0" w:noVBand="1"/>
      </w:tblPr>
      <w:tblGrid>
        <w:gridCol w:w="693"/>
        <w:gridCol w:w="7649"/>
      </w:tblGrid>
      <w:tr w:rsidRPr="00750BD2" w:rsidR="00D45159" w:rsidTr="001C156F" w14:paraId="49834360" w14:textId="77777777">
        <w:trPr>
          <w:trHeight w:val="281"/>
        </w:trPr>
        <w:tc>
          <w:tcPr>
            <w:tcW w:w="693" w:type="dxa"/>
            <w:shd w:val="clear" w:color="auto" w:fill="E7E6E6" w:themeFill="background2"/>
          </w:tcPr>
          <w:p w:rsidRPr="00337775" w:rsidR="00D45159" w:rsidP="00D45159" w:rsidRDefault="00D45159" w14:paraId="4F904CB7"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CD46B2" w:rsidR="00D45159" w:rsidP="00D45159" w:rsidRDefault="00D45159" w14:paraId="72F8A57F" w14:textId="77777777">
            <w:pPr>
              <w:rPr>
                <w:rFonts w:asciiTheme="minorHAnsi" w:hAnsiTheme="minorHAnsi" w:cstheme="minorHAnsi"/>
                <w:sz w:val="22"/>
                <w:szCs w:val="22"/>
              </w:rPr>
            </w:pPr>
            <w:r w:rsidRPr="00CD46B2">
              <w:rPr>
                <w:rFonts w:asciiTheme="minorHAnsi" w:hAnsiTheme="minorHAnsi" w:cstheme="minorHAnsi"/>
                <w:sz w:val="22"/>
                <w:szCs w:val="22"/>
              </w:rPr>
              <w:t>Rasemessig eller etnisk opprinnelse</w:t>
            </w:r>
          </w:p>
        </w:tc>
      </w:tr>
      <w:tr w:rsidRPr="00750BD2" w:rsidR="00D45159" w:rsidTr="001C156F" w14:paraId="3DAB95E2" w14:textId="77777777">
        <w:tc>
          <w:tcPr>
            <w:tcW w:w="693" w:type="dxa"/>
          </w:tcPr>
          <w:p w:rsidRPr="00337775" w:rsidR="00D45159" w:rsidP="00D45159" w:rsidRDefault="00D45159" w14:paraId="06971CD3" w14:textId="77777777">
            <w:pPr>
              <w:pStyle w:val="Listeavsnitt"/>
              <w:ind w:left="0"/>
              <w:rPr>
                <w:rFonts w:asciiTheme="minorHAnsi" w:hAnsiTheme="minorHAnsi" w:cstheme="minorHAnsi"/>
                <w:sz w:val="22"/>
                <w:szCs w:val="22"/>
              </w:rPr>
            </w:pPr>
          </w:p>
        </w:tc>
        <w:tc>
          <w:tcPr>
            <w:tcW w:w="7649" w:type="dxa"/>
          </w:tcPr>
          <w:p w:rsidRPr="00CD46B2" w:rsidR="00D45159" w:rsidP="00D45159" w:rsidRDefault="00D45159" w14:paraId="173F3DA0" w14:textId="77777777">
            <w:pPr>
              <w:rPr>
                <w:rFonts w:asciiTheme="minorHAnsi" w:hAnsiTheme="minorHAnsi" w:cstheme="minorHAnsi"/>
                <w:sz w:val="22"/>
                <w:szCs w:val="22"/>
              </w:rPr>
            </w:pPr>
            <w:r w:rsidRPr="00CD46B2">
              <w:rPr>
                <w:rFonts w:asciiTheme="minorHAnsi" w:hAnsiTheme="minorHAnsi" w:cstheme="minorHAnsi"/>
                <w:sz w:val="22"/>
                <w:szCs w:val="22"/>
              </w:rPr>
              <w:t>Politiske meninger</w:t>
            </w:r>
          </w:p>
        </w:tc>
      </w:tr>
      <w:tr w:rsidRPr="00750BD2" w:rsidR="00D45159" w:rsidTr="001C156F" w14:paraId="5024885E" w14:textId="77777777">
        <w:tc>
          <w:tcPr>
            <w:tcW w:w="693" w:type="dxa"/>
            <w:shd w:val="clear" w:color="auto" w:fill="E7E6E6" w:themeFill="background2"/>
          </w:tcPr>
          <w:p w:rsidRPr="00337775" w:rsidR="00D45159" w:rsidP="00D45159" w:rsidRDefault="00D45159" w14:paraId="2A1F701D"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CD46B2" w:rsidR="00D45159" w:rsidP="00D45159" w:rsidRDefault="00D45159" w14:paraId="71FB5987" w14:textId="77777777">
            <w:pPr>
              <w:rPr>
                <w:rFonts w:asciiTheme="minorHAnsi" w:hAnsiTheme="minorHAnsi" w:cstheme="minorHAnsi"/>
                <w:sz w:val="22"/>
                <w:szCs w:val="22"/>
              </w:rPr>
            </w:pPr>
            <w:r w:rsidRPr="00CD46B2">
              <w:rPr>
                <w:rFonts w:asciiTheme="minorHAnsi" w:hAnsiTheme="minorHAnsi" w:cstheme="minorHAnsi"/>
                <w:sz w:val="22"/>
                <w:szCs w:val="22"/>
              </w:rPr>
              <w:t>Religiøs eller filosofisk overbevisning</w:t>
            </w:r>
          </w:p>
        </w:tc>
      </w:tr>
      <w:tr w:rsidRPr="00750BD2" w:rsidR="00D45159" w:rsidTr="001C156F" w14:paraId="253BE17A" w14:textId="77777777">
        <w:tc>
          <w:tcPr>
            <w:tcW w:w="693" w:type="dxa"/>
          </w:tcPr>
          <w:p w:rsidRPr="00337775" w:rsidR="00D45159" w:rsidP="00D45159" w:rsidRDefault="00D45159" w14:paraId="03EFCA41" w14:textId="77777777">
            <w:pPr>
              <w:pStyle w:val="Listeavsnitt"/>
              <w:ind w:left="0"/>
              <w:rPr>
                <w:rFonts w:asciiTheme="minorHAnsi" w:hAnsiTheme="minorHAnsi" w:cstheme="minorHAnsi"/>
                <w:sz w:val="22"/>
                <w:szCs w:val="22"/>
              </w:rPr>
            </w:pPr>
          </w:p>
        </w:tc>
        <w:tc>
          <w:tcPr>
            <w:tcW w:w="7649" w:type="dxa"/>
          </w:tcPr>
          <w:p w:rsidRPr="00CD46B2" w:rsidR="00D45159" w:rsidP="00D45159" w:rsidRDefault="00D45159" w14:paraId="7F261490" w14:textId="77777777">
            <w:pPr>
              <w:rPr>
                <w:rFonts w:asciiTheme="minorHAnsi" w:hAnsiTheme="minorHAnsi" w:cstheme="minorHAnsi"/>
                <w:sz w:val="22"/>
                <w:szCs w:val="22"/>
              </w:rPr>
            </w:pPr>
            <w:r w:rsidRPr="00CD46B2">
              <w:rPr>
                <w:rFonts w:asciiTheme="minorHAnsi" w:hAnsiTheme="minorHAnsi" w:cstheme="minorHAnsi"/>
                <w:sz w:val="22"/>
                <w:szCs w:val="22"/>
              </w:rPr>
              <w:t>Fagforeningsmedlemskap</w:t>
            </w:r>
          </w:p>
        </w:tc>
      </w:tr>
      <w:tr w:rsidRPr="00750BD2" w:rsidR="00D45159" w:rsidTr="001C156F" w14:paraId="24FB7F60" w14:textId="77777777">
        <w:tc>
          <w:tcPr>
            <w:tcW w:w="693" w:type="dxa"/>
            <w:shd w:val="clear" w:color="auto" w:fill="E7E6E6" w:themeFill="background2"/>
          </w:tcPr>
          <w:p w:rsidRPr="00337775" w:rsidR="00D45159" w:rsidP="00D45159" w:rsidRDefault="00D45159" w14:paraId="5F96A722"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CD46B2" w:rsidR="00D45159" w:rsidP="00D45159" w:rsidRDefault="00D45159" w14:paraId="36CEAEEB" w14:textId="77777777">
            <w:pPr>
              <w:rPr>
                <w:rFonts w:asciiTheme="minorHAnsi" w:hAnsiTheme="minorHAnsi" w:cstheme="minorHAnsi"/>
                <w:sz w:val="22"/>
                <w:szCs w:val="22"/>
              </w:rPr>
            </w:pPr>
            <w:r w:rsidRPr="00CD46B2">
              <w:rPr>
                <w:rFonts w:asciiTheme="minorHAnsi" w:hAnsiTheme="minorHAnsi" w:cstheme="minorHAnsi"/>
                <w:sz w:val="22"/>
                <w:szCs w:val="22"/>
              </w:rPr>
              <w:t>Genetiske data med det formål entydig å identifisere en fysisk person</w:t>
            </w:r>
          </w:p>
        </w:tc>
      </w:tr>
      <w:tr w:rsidRPr="00750BD2" w:rsidR="00D45159" w:rsidTr="001C156F" w14:paraId="42A2AC23" w14:textId="77777777">
        <w:tc>
          <w:tcPr>
            <w:tcW w:w="693" w:type="dxa"/>
          </w:tcPr>
          <w:p w:rsidRPr="00337775" w:rsidR="00D45159" w:rsidP="00D45159" w:rsidRDefault="00D45159" w14:paraId="5B95CD12" w14:textId="77777777">
            <w:pPr>
              <w:pStyle w:val="Listeavsnitt"/>
              <w:ind w:left="0"/>
              <w:rPr>
                <w:rFonts w:asciiTheme="minorHAnsi" w:hAnsiTheme="minorHAnsi" w:cstheme="minorHAnsi"/>
                <w:sz w:val="22"/>
                <w:szCs w:val="22"/>
              </w:rPr>
            </w:pPr>
          </w:p>
        </w:tc>
        <w:tc>
          <w:tcPr>
            <w:tcW w:w="7649" w:type="dxa"/>
          </w:tcPr>
          <w:p w:rsidRPr="00CD46B2" w:rsidR="00D45159" w:rsidP="00D45159" w:rsidRDefault="00D45159" w14:paraId="7E814CA9" w14:textId="77777777">
            <w:pPr>
              <w:rPr>
                <w:rFonts w:asciiTheme="minorHAnsi" w:hAnsiTheme="minorHAnsi" w:cstheme="minorHAnsi"/>
                <w:sz w:val="22"/>
                <w:szCs w:val="22"/>
              </w:rPr>
            </w:pPr>
            <w:r w:rsidRPr="00CD46B2">
              <w:rPr>
                <w:rFonts w:asciiTheme="minorHAnsi" w:hAnsiTheme="minorHAnsi" w:cstheme="minorHAnsi"/>
                <w:sz w:val="22"/>
                <w:szCs w:val="22"/>
              </w:rPr>
              <w:t>Biometriske data med det formål entydig å identifisere en fysisk person</w:t>
            </w:r>
          </w:p>
        </w:tc>
      </w:tr>
      <w:tr w:rsidRPr="00750BD2" w:rsidR="00D45159" w:rsidTr="001C156F" w14:paraId="0EBC94EF" w14:textId="77777777">
        <w:tc>
          <w:tcPr>
            <w:tcW w:w="693" w:type="dxa"/>
            <w:shd w:val="clear" w:color="auto" w:fill="E7E6E6" w:themeFill="background2"/>
          </w:tcPr>
          <w:p w:rsidRPr="00337775" w:rsidR="00D45159" w:rsidP="00D45159" w:rsidRDefault="0044623B" w14:paraId="5220BBB2" w14:textId="225F6C28">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CD46B2" w:rsidR="00D45159" w:rsidP="00D45159" w:rsidRDefault="00D45159" w14:paraId="5110A45B" w14:textId="77777777">
            <w:pPr>
              <w:rPr>
                <w:rFonts w:asciiTheme="minorHAnsi" w:hAnsiTheme="minorHAnsi" w:cstheme="minorHAnsi"/>
                <w:sz w:val="22"/>
                <w:szCs w:val="22"/>
              </w:rPr>
            </w:pPr>
            <w:r w:rsidRPr="00CD46B2">
              <w:rPr>
                <w:rFonts w:asciiTheme="minorHAnsi" w:hAnsiTheme="minorHAnsi" w:cstheme="minorHAnsi"/>
                <w:sz w:val="22"/>
                <w:szCs w:val="22"/>
              </w:rPr>
              <w:t>Helseopplysninger</w:t>
            </w:r>
          </w:p>
        </w:tc>
      </w:tr>
      <w:tr w:rsidRPr="00750BD2" w:rsidR="00CD46B2" w:rsidTr="00921847" w14:paraId="187CEB52" w14:textId="77777777">
        <w:tc>
          <w:tcPr>
            <w:tcW w:w="693" w:type="dxa"/>
            <w:shd w:val="clear" w:color="auto" w:fill="FFFFFF" w:themeFill="background1"/>
          </w:tcPr>
          <w:p w:rsidRPr="00337775" w:rsidR="00CD46B2" w:rsidP="00CD46B2" w:rsidRDefault="00CD46B2" w14:paraId="13CB595B" w14:textId="77777777">
            <w:pPr>
              <w:pStyle w:val="Listeavsnitt"/>
              <w:ind w:left="0"/>
              <w:rPr>
                <w:rFonts w:cstheme="minorHAnsi"/>
              </w:rPr>
            </w:pPr>
          </w:p>
        </w:tc>
        <w:tc>
          <w:tcPr>
            <w:tcW w:w="7649" w:type="dxa"/>
            <w:shd w:val="clear" w:color="auto" w:fill="FFFFFF" w:themeFill="background1"/>
          </w:tcPr>
          <w:p w:rsidRPr="00CD46B2" w:rsidR="00CD46B2" w:rsidP="00CD46B2" w:rsidRDefault="00CD46B2" w14:paraId="6EE6B8D1" w14:textId="77777777">
            <w:pPr>
              <w:rPr>
                <w:rFonts w:asciiTheme="minorHAnsi" w:hAnsiTheme="minorHAnsi" w:cstheme="minorHAnsi"/>
                <w:sz w:val="22"/>
                <w:szCs w:val="22"/>
              </w:rPr>
            </w:pPr>
            <w:r w:rsidRPr="00CD46B2">
              <w:rPr>
                <w:rFonts w:asciiTheme="minorHAnsi" w:hAnsiTheme="minorHAnsi" w:cstheme="minorHAnsi"/>
                <w:sz w:val="22"/>
                <w:szCs w:val="22"/>
              </w:rPr>
              <w:t>Opplysninger om en fysisk person seksuelle forhold eller legning</w:t>
            </w:r>
          </w:p>
        </w:tc>
      </w:tr>
      <w:tr w:rsidRPr="00750BD2" w:rsidR="00CD46B2" w:rsidTr="001C156F" w14:paraId="261524C0" w14:textId="77777777">
        <w:tc>
          <w:tcPr>
            <w:tcW w:w="693" w:type="dxa"/>
            <w:shd w:val="clear" w:color="auto" w:fill="E7E6E6" w:themeFill="background2"/>
          </w:tcPr>
          <w:p w:rsidRPr="00337775" w:rsidR="00CD46B2" w:rsidP="00CD46B2" w:rsidRDefault="00CD46B2" w14:paraId="6D9C8D39" w14:textId="77777777">
            <w:pPr>
              <w:pStyle w:val="Listeavsnitt"/>
              <w:ind w:left="0"/>
              <w:rPr>
                <w:rFonts w:cstheme="minorHAnsi"/>
              </w:rPr>
            </w:pPr>
          </w:p>
        </w:tc>
        <w:tc>
          <w:tcPr>
            <w:tcW w:w="7649" w:type="dxa"/>
            <w:shd w:val="clear" w:color="auto" w:fill="E7E6E6" w:themeFill="background2"/>
          </w:tcPr>
          <w:p w:rsidRPr="00CD46B2" w:rsidR="00CD46B2" w:rsidP="00CD46B2" w:rsidRDefault="00CD46B2" w14:paraId="7BDC037B" w14:textId="77777777">
            <w:pPr>
              <w:rPr>
                <w:rFonts w:asciiTheme="minorHAnsi" w:hAnsiTheme="minorHAnsi" w:cstheme="minorHAnsi"/>
                <w:sz w:val="22"/>
                <w:szCs w:val="22"/>
              </w:rPr>
            </w:pPr>
            <w:r w:rsidRPr="00CD46B2">
              <w:rPr>
                <w:rFonts w:asciiTheme="minorHAnsi" w:hAnsiTheme="minorHAnsi" w:cstheme="minorHAnsi"/>
                <w:sz w:val="22"/>
                <w:szCs w:val="22"/>
              </w:rPr>
              <w:t>Opplysninger om straffedommer</w:t>
            </w:r>
          </w:p>
        </w:tc>
      </w:tr>
      <w:tr w:rsidRPr="00750BD2" w:rsidR="00CD46B2" w:rsidTr="00921847" w14:paraId="298DEED5" w14:textId="77777777">
        <w:tc>
          <w:tcPr>
            <w:tcW w:w="693" w:type="dxa"/>
            <w:shd w:val="clear" w:color="auto" w:fill="FFFFFF" w:themeFill="background1"/>
          </w:tcPr>
          <w:p w:rsidRPr="00337775" w:rsidR="00CD46B2" w:rsidP="00CD46B2" w:rsidRDefault="00CD46B2" w14:paraId="675E05EE" w14:textId="77777777">
            <w:pPr>
              <w:pStyle w:val="Listeavsnitt"/>
              <w:ind w:left="0"/>
              <w:rPr>
                <w:rFonts w:cstheme="minorHAnsi"/>
              </w:rPr>
            </w:pPr>
          </w:p>
        </w:tc>
        <w:tc>
          <w:tcPr>
            <w:tcW w:w="7649" w:type="dxa"/>
            <w:shd w:val="clear" w:color="auto" w:fill="FFFFFF" w:themeFill="background1"/>
          </w:tcPr>
          <w:p w:rsidRPr="00CD46B2" w:rsidR="00CD46B2" w:rsidP="00CD46B2" w:rsidRDefault="00CD46B2" w14:paraId="598F8E3F" w14:textId="77777777">
            <w:pPr>
              <w:rPr>
                <w:rFonts w:asciiTheme="minorHAnsi" w:hAnsiTheme="minorHAnsi" w:cstheme="minorHAnsi"/>
                <w:sz w:val="22"/>
                <w:szCs w:val="22"/>
              </w:rPr>
            </w:pPr>
            <w:r w:rsidRPr="00CD46B2">
              <w:rPr>
                <w:rFonts w:asciiTheme="minorHAnsi" w:hAnsiTheme="minorHAnsi" w:cstheme="minorHAnsi"/>
                <w:sz w:val="22"/>
                <w:szCs w:val="22"/>
              </w:rPr>
              <w:t>Opplysninger om lovovertredelser</w:t>
            </w:r>
          </w:p>
        </w:tc>
      </w:tr>
    </w:tbl>
    <w:p w:rsidRPr="008C2415" w:rsidR="00F57257" w:rsidP="00F61F0C" w:rsidRDefault="00F57257" w14:paraId="2FC17F8B" w14:textId="77777777">
      <w:pPr>
        <w:rPr>
          <w:b/>
        </w:rPr>
      </w:pPr>
    </w:p>
    <w:p w:rsidR="00EB2A6A" w:rsidP="00F61F0C" w:rsidRDefault="00F61F0C" w14:paraId="68A67442" w14:textId="77777777">
      <w:pPr>
        <w:pStyle w:val="Listeavsnitt"/>
        <w:numPr>
          <w:ilvl w:val="0"/>
          <w:numId w:val="21"/>
        </w:numPr>
        <w:rPr>
          <w:b/>
          <w:color w:val="000000" w:themeColor="text1"/>
        </w:rPr>
      </w:pPr>
      <w:r w:rsidRPr="00C87786">
        <w:rPr>
          <w:b/>
          <w:color w:val="000000" w:themeColor="text1"/>
        </w:rPr>
        <w:t xml:space="preserve">Spesielle sikkerhetsbehov. </w:t>
      </w:r>
    </w:p>
    <w:p w:rsidRPr="00EB2A6A" w:rsidR="00DA5ADD" w:rsidP="00EB2A6A" w:rsidRDefault="00F61F0C" w14:paraId="4C94CB30" w14:textId="77777777">
      <w:pPr>
        <w:pStyle w:val="Listeavsnitt"/>
        <w:rPr>
          <w:bCs/>
          <w:i/>
          <w:iCs/>
          <w:color w:val="000000" w:themeColor="text1"/>
        </w:rPr>
      </w:pPr>
      <w:r w:rsidRPr="00EB2A6A">
        <w:rPr>
          <w:bCs/>
          <w:i/>
          <w:iCs/>
          <w:color w:val="000000" w:themeColor="text1"/>
        </w:rPr>
        <w:t xml:space="preserve">En behandling av sensitive personopplysninger vil resultere i spesielle behov for sikkerhet på minst ett av områdene under. Dette må gjenspeiles i hovedavtalen. </w:t>
      </w:r>
    </w:p>
    <w:tbl>
      <w:tblPr>
        <w:tblStyle w:val="Tabellrutenett"/>
        <w:tblW w:w="0" w:type="auto"/>
        <w:tblInd w:w="720" w:type="dxa"/>
        <w:tblLook w:val="04A0" w:firstRow="1" w:lastRow="0" w:firstColumn="1" w:lastColumn="0" w:noHBand="0" w:noVBand="1"/>
      </w:tblPr>
      <w:tblGrid>
        <w:gridCol w:w="693"/>
        <w:gridCol w:w="7649"/>
      </w:tblGrid>
      <w:tr w:rsidRPr="003F3B96" w:rsidR="00DA5ADD" w:rsidTr="001C156F" w14:paraId="56CC1B5D" w14:textId="77777777">
        <w:trPr>
          <w:trHeight w:val="281"/>
        </w:trPr>
        <w:tc>
          <w:tcPr>
            <w:tcW w:w="693" w:type="dxa"/>
            <w:shd w:val="clear" w:color="auto" w:fill="E7E6E6" w:themeFill="background2"/>
          </w:tcPr>
          <w:p w:rsidRPr="003F3B96" w:rsidR="00DA5ADD" w:rsidP="00DA5ADD" w:rsidRDefault="00DA5ADD" w14:paraId="0A4F7224"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3F3B96" w:rsidR="00DA5ADD" w:rsidP="00DA5ADD" w:rsidRDefault="00DA5ADD" w14:paraId="4EE16792" w14:textId="77777777">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konfidensialitet</w:t>
            </w:r>
          </w:p>
        </w:tc>
      </w:tr>
      <w:tr w:rsidRPr="003F3B96" w:rsidR="00DA5ADD" w:rsidTr="001C156F" w14:paraId="095EA262" w14:textId="77777777">
        <w:tc>
          <w:tcPr>
            <w:tcW w:w="693" w:type="dxa"/>
          </w:tcPr>
          <w:p w:rsidRPr="003F3B96" w:rsidR="00DA5ADD" w:rsidP="00DA5ADD" w:rsidRDefault="00DA5ADD" w14:paraId="5AE48A43" w14:textId="77777777">
            <w:pPr>
              <w:pStyle w:val="Listeavsnitt"/>
              <w:ind w:left="0"/>
              <w:rPr>
                <w:rFonts w:asciiTheme="minorHAnsi" w:hAnsiTheme="minorHAnsi" w:cstheme="minorHAnsi"/>
                <w:sz w:val="22"/>
                <w:szCs w:val="22"/>
              </w:rPr>
            </w:pPr>
          </w:p>
        </w:tc>
        <w:tc>
          <w:tcPr>
            <w:tcW w:w="7649" w:type="dxa"/>
          </w:tcPr>
          <w:p w:rsidRPr="003F3B96" w:rsidR="00DA5ADD" w:rsidP="00DA5ADD" w:rsidRDefault="00DA5ADD" w14:paraId="19F4440E" w14:textId="77777777">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integritet</w:t>
            </w:r>
          </w:p>
        </w:tc>
      </w:tr>
      <w:tr w:rsidRPr="003F3B96" w:rsidR="00DA5ADD" w:rsidTr="001C156F" w14:paraId="30DBABD3" w14:textId="77777777">
        <w:tc>
          <w:tcPr>
            <w:tcW w:w="693" w:type="dxa"/>
            <w:shd w:val="clear" w:color="auto" w:fill="E7E6E6" w:themeFill="background2"/>
          </w:tcPr>
          <w:p w:rsidRPr="003F3B96" w:rsidR="00DA5ADD" w:rsidP="00DA5ADD" w:rsidRDefault="00DA5ADD" w14:paraId="50F40DEB"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3F3B96" w:rsidR="00DA5ADD" w:rsidP="00DA5ADD" w:rsidRDefault="00DA5ADD" w14:paraId="75C81D6B" w14:textId="77777777">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tilgjengelighet</w:t>
            </w:r>
          </w:p>
        </w:tc>
      </w:tr>
      <w:tr w:rsidRPr="003F3B96" w:rsidR="00DA5ADD" w:rsidTr="001C156F" w14:paraId="070E7D2B" w14:textId="77777777">
        <w:tc>
          <w:tcPr>
            <w:tcW w:w="693" w:type="dxa"/>
          </w:tcPr>
          <w:p w:rsidRPr="003F3B96" w:rsidR="00DA5ADD" w:rsidP="00DA5ADD" w:rsidRDefault="00DA5ADD" w14:paraId="77A52294" w14:textId="77777777">
            <w:pPr>
              <w:pStyle w:val="Listeavsnitt"/>
              <w:ind w:left="0"/>
              <w:rPr>
                <w:rFonts w:asciiTheme="minorHAnsi" w:hAnsiTheme="minorHAnsi" w:cstheme="minorHAnsi"/>
                <w:sz w:val="22"/>
                <w:szCs w:val="22"/>
              </w:rPr>
            </w:pPr>
          </w:p>
        </w:tc>
        <w:tc>
          <w:tcPr>
            <w:tcW w:w="7649" w:type="dxa"/>
          </w:tcPr>
          <w:p w:rsidRPr="003F3B96" w:rsidR="00DA5ADD" w:rsidP="00DA5ADD" w:rsidRDefault="00DA5ADD" w14:paraId="655A4101" w14:textId="77777777">
            <w:pPr>
              <w:rPr>
                <w:rFonts w:asciiTheme="minorHAnsi" w:hAnsiTheme="minorHAnsi" w:cstheme="minorHAnsi"/>
                <w:sz w:val="22"/>
                <w:szCs w:val="22"/>
              </w:rPr>
            </w:pPr>
            <w:r w:rsidRPr="003F3B96">
              <w:rPr>
                <w:rFonts w:asciiTheme="minorHAnsi" w:hAnsiTheme="minorHAnsi" w:cstheme="minorHAnsi"/>
                <w:color w:val="000000" w:themeColor="text1"/>
                <w:sz w:val="22"/>
                <w:szCs w:val="22"/>
              </w:rPr>
              <w:t>Særlig behov for personvernfremmede teknologier (for eks. innebygd personvern)</w:t>
            </w:r>
          </w:p>
        </w:tc>
      </w:tr>
      <w:tr w:rsidRPr="003F3B96" w:rsidR="00DA5ADD" w:rsidTr="001C156F" w14:paraId="007DCDA8" w14:textId="77777777">
        <w:tc>
          <w:tcPr>
            <w:tcW w:w="693" w:type="dxa"/>
            <w:shd w:val="clear" w:color="auto" w:fill="E7E6E6" w:themeFill="background2"/>
          </w:tcPr>
          <w:p w:rsidRPr="003F3B96" w:rsidR="00DA5ADD" w:rsidP="00DA5ADD" w:rsidRDefault="00DA5ADD" w14:paraId="450EA2D7"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3F3B96" w:rsidR="00DA5ADD" w:rsidP="00DA5ADD" w:rsidRDefault="00DA5ADD" w14:paraId="3DD355C9" w14:textId="77777777">
            <w:pPr>
              <w:rPr>
                <w:rFonts w:asciiTheme="minorHAnsi" w:hAnsiTheme="minorHAnsi" w:cstheme="minorHAnsi"/>
                <w:sz w:val="22"/>
                <w:szCs w:val="22"/>
              </w:rPr>
            </w:pPr>
          </w:p>
        </w:tc>
      </w:tr>
      <w:tr w:rsidRPr="003F3B96" w:rsidR="00DA5ADD" w:rsidTr="001C156F" w14:paraId="79E202DC" w14:textId="77777777">
        <w:tc>
          <w:tcPr>
            <w:tcW w:w="693" w:type="dxa"/>
            <w:shd w:val="clear" w:color="auto" w:fill="FFFFFF" w:themeFill="background1"/>
          </w:tcPr>
          <w:p w:rsidRPr="003F3B96" w:rsidR="00DA5ADD" w:rsidP="00DA5ADD" w:rsidRDefault="00DA5ADD" w14:paraId="1A81F0B1" w14:textId="77777777">
            <w:pPr>
              <w:pStyle w:val="Listeavsnitt"/>
              <w:ind w:left="0"/>
              <w:rPr>
                <w:rFonts w:asciiTheme="minorHAnsi" w:hAnsiTheme="minorHAnsi" w:cstheme="minorHAnsi"/>
                <w:sz w:val="22"/>
                <w:szCs w:val="22"/>
              </w:rPr>
            </w:pPr>
          </w:p>
        </w:tc>
        <w:tc>
          <w:tcPr>
            <w:tcW w:w="7649" w:type="dxa"/>
            <w:shd w:val="clear" w:color="auto" w:fill="FFFFFF" w:themeFill="background1"/>
          </w:tcPr>
          <w:p w:rsidRPr="003F3B96" w:rsidR="00DA5ADD" w:rsidP="00DA5ADD" w:rsidRDefault="004C5A2F" w14:paraId="6110F0F1" w14:textId="77777777">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Kommentar</w:t>
            </w:r>
            <w:r w:rsidRPr="003F3B96" w:rsidR="00DA5ADD">
              <w:rPr>
                <w:rFonts w:asciiTheme="minorHAnsi" w:hAnsiTheme="minorHAnsi" w:cstheme="minorHAnsi"/>
                <w:color w:val="000000" w:themeColor="text1"/>
                <w:sz w:val="22"/>
                <w:szCs w:val="22"/>
              </w:rPr>
              <w:t>:</w:t>
            </w:r>
          </w:p>
          <w:p w:rsidRPr="003F3B96" w:rsidR="003F3B96" w:rsidP="00DA5ADD" w:rsidRDefault="003F3B96" w14:paraId="717AAFBA" w14:textId="77777777">
            <w:pPr>
              <w:rPr>
                <w:rFonts w:asciiTheme="minorHAnsi" w:hAnsiTheme="minorHAnsi" w:cstheme="minorHAnsi"/>
                <w:sz w:val="22"/>
                <w:szCs w:val="22"/>
              </w:rPr>
            </w:pPr>
          </w:p>
        </w:tc>
      </w:tr>
    </w:tbl>
    <w:p w:rsidRPr="003F3B96" w:rsidR="00815541" w:rsidRDefault="00815541" w14:paraId="56EE48EE" w14:textId="77777777">
      <w:pPr>
        <w:rPr>
          <w:rFonts w:cstheme="minorHAnsi"/>
          <w:color w:val="000000" w:themeColor="text1"/>
        </w:rPr>
      </w:pPr>
    </w:p>
    <w:p w:rsidRPr="00331B29" w:rsidR="00815541" w:rsidP="00331B29" w:rsidRDefault="00815541" w14:paraId="606072C6" w14:textId="77777777">
      <w:pPr>
        <w:pStyle w:val="Listeavsnitt"/>
        <w:numPr>
          <w:ilvl w:val="0"/>
          <w:numId w:val="21"/>
        </w:numPr>
        <w:rPr>
          <w:color w:val="000000" w:themeColor="text1"/>
        </w:rPr>
      </w:pPr>
      <w:r w:rsidRPr="00331B29">
        <w:rPr>
          <w:b/>
          <w:color w:val="000000" w:themeColor="text1"/>
        </w:rPr>
        <w:t>Behandlingsaktiviteter (Hva skal databehandler gjøre med personopplysningene?)</w:t>
      </w:r>
      <w:r w:rsidRPr="00331B29" w:rsidR="00F27CC3">
        <w:rPr>
          <w:b/>
          <w:color w:val="000000" w:themeColor="text1"/>
        </w:rPr>
        <w:t>:</w:t>
      </w:r>
    </w:p>
    <w:tbl>
      <w:tblPr>
        <w:tblStyle w:val="Tabellrutenett"/>
        <w:tblW w:w="0" w:type="auto"/>
        <w:tblInd w:w="720" w:type="dxa"/>
        <w:tblLook w:val="04A0" w:firstRow="1" w:lastRow="0" w:firstColumn="1" w:lastColumn="0" w:noHBand="0" w:noVBand="1"/>
      </w:tblPr>
      <w:tblGrid>
        <w:gridCol w:w="693"/>
        <w:gridCol w:w="7649"/>
      </w:tblGrid>
      <w:tr w:rsidRPr="00750BD2" w:rsidR="00331B29" w:rsidTr="001C156F" w14:paraId="2589B468" w14:textId="77777777">
        <w:trPr>
          <w:trHeight w:val="281"/>
        </w:trPr>
        <w:tc>
          <w:tcPr>
            <w:tcW w:w="693" w:type="dxa"/>
            <w:shd w:val="clear" w:color="auto" w:fill="E7E6E6" w:themeFill="background2"/>
          </w:tcPr>
          <w:p w:rsidRPr="00337775" w:rsidR="00331B29" w:rsidP="00331B29" w:rsidRDefault="001039E3" w14:paraId="2908EB2C" w14:textId="6B37D387">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31B29" w:rsidR="00331B29" w:rsidP="00331B29" w:rsidRDefault="00331B29" w14:paraId="160C6768"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Innsamling</w:t>
            </w:r>
          </w:p>
        </w:tc>
      </w:tr>
      <w:tr w:rsidRPr="00750BD2" w:rsidR="00331B29" w:rsidTr="001C156F" w14:paraId="2A7DDD89" w14:textId="77777777">
        <w:tc>
          <w:tcPr>
            <w:tcW w:w="693" w:type="dxa"/>
          </w:tcPr>
          <w:p w:rsidRPr="00337775" w:rsidR="00331B29" w:rsidP="00331B29" w:rsidRDefault="001039E3" w14:paraId="121FD38A" w14:textId="57BACD90">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tcPr>
          <w:p w:rsidRPr="00331B29" w:rsidR="00331B29" w:rsidP="00331B29" w:rsidRDefault="00331B29" w14:paraId="00DCD68A"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Registrering</w:t>
            </w:r>
          </w:p>
        </w:tc>
      </w:tr>
      <w:tr w:rsidRPr="00750BD2" w:rsidR="00331B29" w:rsidTr="001C156F" w14:paraId="7FEB7647" w14:textId="77777777">
        <w:tc>
          <w:tcPr>
            <w:tcW w:w="693" w:type="dxa"/>
            <w:shd w:val="clear" w:color="auto" w:fill="E7E6E6" w:themeFill="background2"/>
          </w:tcPr>
          <w:p w:rsidRPr="00337775" w:rsidR="00331B29" w:rsidP="00331B29" w:rsidRDefault="001039E3" w14:paraId="1FE2DD96" w14:textId="346D0054">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31B29" w:rsidR="00331B29" w:rsidP="00331B29" w:rsidRDefault="00331B29" w14:paraId="1917EE79"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Lagring</w:t>
            </w:r>
          </w:p>
        </w:tc>
      </w:tr>
      <w:tr w:rsidRPr="00750BD2" w:rsidR="00331B29" w:rsidTr="001C156F" w14:paraId="76DE08D8" w14:textId="77777777">
        <w:tc>
          <w:tcPr>
            <w:tcW w:w="693" w:type="dxa"/>
          </w:tcPr>
          <w:p w:rsidRPr="00337775" w:rsidR="00331B29" w:rsidP="00331B29" w:rsidRDefault="00331B29" w14:paraId="27357532" w14:textId="77777777">
            <w:pPr>
              <w:pStyle w:val="Listeavsnitt"/>
              <w:ind w:left="0"/>
              <w:rPr>
                <w:rFonts w:asciiTheme="minorHAnsi" w:hAnsiTheme="minorHAnsi" w:cstheme="minorHAnsi"/>
                <w:sz w:val="22"/>
                <w:szCs w:val="22"/>
              </w:rPr>
            </w:pPr>
          </w:p>
        </w:tc>
        <w:tc>
          <w:tcPr>
            <w:tcW w:w="7649" w:type="dxa"/>
          </w:tcPr>
          <w:p w:rsidRPr="00331B29" w:rsidR="00331B29" w:rsidP="00331B29" w:rsidRDefault="00331B29" w14:paraId="13B96FCC"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Strukturering</w:t>
            </w:r>
          </w:p>
        </w:tc>
      </w:tr>
      <w:tr w:rsidRPr="00750BD2" w:rsidR="00331B29" w:rsidTr="001C156F" w14:paraId="16A52493" w14:textId="77777777">
        <w:tc>
          <w:tcPr>
            <w:tcW w:w="693" w:type="dxa"/>
            <w:shd w:val="clear" w:color="auto" w:fill="E7E6E6" w:themeFill="background2"/>
          </w:tcPr>
          <w:p w:rsidRPr="00337775" w:rsidR="00331B29" w:rsidP="00331B29" w:rsidRDefault="00331B29" w14:paraId="07F023C8" w14:textId="77777777">
            <w:pPr>
              <w:pStyle w:val="Listeavsnitt"/>
              <w:ind w:left="0"/>
              <w:rPr>
                <w:rFonts w:asciiTheme="minorHAnsi" w:hAnsiTheme="minorHAnsi" w:cstheme="minorHAnsi"/>
                <w:sz w:val="22"/>
                <w:szCs w:val="22"/>
              </w:rPr>
            </w:pPr>
          </w:p>
        </w:tc>
        <w:tc>
          <w:tcPr>
            <w:tcW w:w="7649" w:type="dxa"/>
            <w:shd w:val="clear" w:color="auto" w:fill="E7E6E6" w:themeFill="background2"/>
          </w:tcPr>
          <w:p w:rsidRPr="00331B29" w:rsidR="00331B29" w:rsidP="00331B29" w:rsidRDefault="00331B29" w14:paraId="1B39F4CA"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Organisering</w:t>
            </w:r>
          </w:p>
        </w:tc>
      </w:tr>
      <w:tr w:rsidRPr="00750BD2" w:rsidR="00331B29" w:rsidTr="001C156F" w14:paraId="3C107E30" w14:textId="77777777">
        <w:tc>
          <w:tcPr>
            <w:tcW w:w="693" w:type="dxa"/>
          </w:tcPr>
          <w:p w:rsidRPr="00337775" w:rsidR="00331B29" w:rsidP="00331B29" w:rsidRDefault="00331B29" w14:paraId="4BDB5498" w14:textId="77777777">
            <w:pPr>
              <w:pStyle w:val="Listeavsnitt"/>
              <w:ind w:left="0"/>
              <w:rPr>
                <w:rFonts w:asciiTheme="minorHAnsi" w:hAnsiTheme="minorHAnsi" w:cstheme="minorHAnsi"/>
                <w:sz w:val="22"/>
                <w:szCs w:val="22"/>
              </w:rPr>
            </w:pPr>
          </w:p>
        </w:tc>
        <w:tc>
          <w:tcPr>
            <w:tcW w:w="7649" w:type="dxa"/>
          </w:tcPr>
          <w:p w:rsidRPr="00331B29" w:rsidR="00331B29" w:rsidP="00331B29" w:rsidRDefault="00331B29" w14:paraId="01269F7D"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Tilpasning eller endring</w:t>
            </w:r>
          </w:p>
        </w:tc>
      </w:tr>
      <w:tr w:rsidRPr="00750BD2" w:rsidR="00331B29" w:rsidTr="001C156F" w14:paraId="74948CCD" w14:textId="77777777">
        <w:tc>
          <w:tcPr>
            <w:tcW w:w="693" w:type="dxa"/>
            <w:shd w:val="clear" w:color="auto" w:fill="E7E6E6" w:themeFill="background2"/>
          </w:tcPr>
          <w:p w:rsidRPr="00337775" w:rsidR="00331B29" w:rsidP="00331B29" w:rsidRDefault="001039E3" w14:paraId="2916C19D" w14:textId="54B26963">
            <w:pPr>
              <w:pStyle w:val="Listeavsnitt"/>
              <w:ind w:left="0"/>
              <w:rPr>
                <w:rFonts w:asciiTheme="minorHAnsi" w:hAnsiTheme="minorHAnsi" w:cstheme="minorHAnsi"/>
                <w:sz w:val="22"/>
                <w:szCs w:val="22"/>
              </w:rPr>
            </w:pPr>
            <w:proofErr w:type="spellStart"/>
            <w:r>
              <w:rPr>
                <w:rFonts w:asciiTheme="minorHAnsi" w:hAnsiTheme="minorHAnsi" w:cstheme="minorHAnsi"/>
                <w:sz w:val="22"/>
                <w:szCs w:val="22"/>
              </w:rPr>
              <w:t>X</w:t>
            </w:r>
            <w:proofErr w:type="spellEnd"/>
          </w:p>
        </w:tc>
        <w:tc>
          <w:tcPr>
            <w:tcW w:w="7649" w:type="dxa"/>
            <w:shd w:val="clear" w:color="auto" w:fill="E7E6E6" w:themeFill="background2"/>
          </w:tcPr>
          <w:p w:rsidRPr="00331B29" w:rsidR="00331B29" w:rsidP="00331B29" w:rsidRDefault="00331B29" w14:paraId="2F7CCE23"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Gjenfinning</w:t>
            </w:r>
          </w:p>
        </w:tc>
      </w:tr>
      <w:tr w:rsidRPr="00750BD2" w:rsidR="00331B29" w:rsidTr="001C156F" w14:paraId="24C73B08" w14:textId="77777777">
        <w:tc>
          <w:tcPr>
            <w:tcW w:w="693" w:type="dxa"/>
            <w:shd w:val="clear" w:color="auto" w:fill="FFFFFF" w:themeFill="background1"/>
          </w:tcPr>
          <w:p w:rsidRPr="00337775" w:rsidR="00331B29" w:rsidP="00331B29" w:rsidRDefault="00331B29" w14:paraId="74869460" w14:textId="77777777">
            <w:pPr>
              <w:pStyle w:val="Listeavsnitt"/>
              <w:ind w:left="0"/>
              <w:rPr>
                <w:rFonts w:cstheme="minorHAnsi"/>
              </w:rPr>
            </w:pPr>
          </w:p>
        </w:tc>
        <w:tc>
          <w:tcPr>
            <w:tcW w:w="7649" w:type="dxa"/>
            <w:shd w:val="clear" w:color="auto" w:fill="FFFFFF" w:themeFill="background1"/>
          </w:tcPr>
          <w:p w:rsidRPr="00331B29" w:rsidR="00331B29" w:rsidP="00331B29" w:rsidRDefault="00331B29" w14:paraId="2B150D1F"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Sammenstilling</w:t>
            </w:r>
          </w:p>
        </w:tc>
      </w:tr>
      <w:tr w:rsidRPr="00750BD2" w:rsidR="00331B29" w:rsidTr="001C156F" w14:paraId="52C5AC22" w14:textId="77777777">
        <w:tc>
          <w:tcPr>
            <w:tcW w:w="693" w:type="dxa"/>
            <w:shd w:val="clear" w:color="auto" w:fill="E7E6E6" w:themeFill="background2"/>
          </w:tcPr>
          <w:p w:rsidRPr="00337775" w:rsidR="00331B29" w:rsidP="00331B29" w:rsidRDefault="001039E3" w14:paraId="187F57B8" w14:textId="5B81D0C2">
            <w:pPr>
              <w:pStyle w:val="Listeavsnitt"/>
              <w:ind w:left="0"/>
              <w:rPr>
                <w:rFonts w:cstheme="minorHAnsi"/>
              </w:rPr>
            </w:pPr>
            <w:proofErr w:type="spellStart"/>
            <w:r>
              <w:rPr>
                <w:rFonts w:cstheme="minorHAnsi"/>
              </w:rPr>
              <w:t>X</w:t>
            </w:r>
            <w:proofErr w:type="spellEnd"/>
          </w:p>
        </w:tc>
        <w:tc>
          <w:tcPr>
            <w:tcW w:w="7649" w:type="dxa"/>
            <w:shd w:val="clear" w:color="auto" w:fill="E7E6E6" w:themeFill="background2"/>
          </w:tcPr>
          <w:p w:rsidRPr="00331B29" w:rsidR="00331B29" w:rsidP="00331B29" w:rsidRDefault="00331B29" w14:paraId="44AA9CE1"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Utlevering</w:t>
            </w:r>
          </w:p>
        </w:tc>
      </w:tr>
      <w:tr w:rsidRPr="00750BD2" w:rsidR="00331B29" w:rsidTr="001C156F" w14:paraId="0E2E55DC" w14:textId="77777777">
        <w:tc>
          <w:tcPr>
            <w:tcW w:w="693" w:type="dxa"/>
            <w:shd w:val="clear" w:color="auto" w:fill="FFFFFF" w:themeFill="background1"/>
          </w:tcPr>
          <w:p w:rsidRPr="00337775" w:rsidR="00331B29" w:rsidP="00331B29" w:rsidRDefault="00013661" w14:paraId="54738AF4" w14:textId="74121711">
            <w:pPr>
              <w:pStyle w:val="Listeavsnitt"/>
              <w:ind w:left="0"/>
              <w:rPr>
                <w:rFonts w:cstheme="minorHAnsi"/>
              </w:rPr>
            </w:pPr>
            <w:proofErr w:type="spellStart"/>
            <w:r>
              <w:rPr>
                <w:rFonts w:cstheme="minorHAnsi"/>
              </w:rPr>
              <w:t>X</w:t>
            </w:r>
            <w:proofErr w:type="spellEnd"/>
          </w:p>
        </w:tc>
        <w:tc>
          <w:tcPr>
            <w:tcW w:w="7649" w:type="dxa"/>
            <w:shd w:val="clear" w:color="auto" w:fill="FFFFFF" w:themeFill="background1"/>
          </w:tcPr>
          <w:p w:rsidRPr="00331B29" w:rsidR="00331B29" w:rsidP="00331B29" w:rsidRDefault="00331B29" w14:paraId="537E9A47" w14:textId="77777777">
            <w:pPr>
              <w:rPr>
                <w:rFonts w:asciiTheme="minorHAnsi" w:hAnsiTheme="minorHAnsi" w:cstheme="minorHAnsi"/>
                <w:sz w:val="22"/>
                <w:szCs w:val="22"/>
              </w:rPr>
            </w:pPr>
            <w:r w:rsidRPr="00331B29">
              <w:rPr>
                <w:rFonts w:asciiTheme="minorHAnsi" w:hAnsiTheme="minorHAnsi" w:cstheme="minorHAnsi"/>
                <w:color w:val="000000" w:themeColor="text1"/>
                <w:sz w:val="22"/>
                <w:szCs w:val="22"/>
              </w:rPr>
              <w:t>Sletting eller tilintetgjøring</w:t>
            </w:r>
          </w:p>
        </w:tc>
      </w:tr>
      <w:tr w:rsidRPr="00750BD2" w:rsidR="00331B29" w:rsidTr="001C156F" w14:paraId="2FF5CEDA" w14:textId="77777777">
        <w:tc>
          <w:tcPr>
            <w:tcW w:w="693" w:type="dxa"/>
            <w:shd w:val="clear" w:color="auto" w:fill="FFFFFF" w:themeFill="background1"/>
          </w:tcPr>
          <w:p w:rsidRPr="00337775" w:rsidR="00331B29" w:rsidP="00331B29" w:rsidRDefault="00331B29" w14:paraId="46ABBD8F" w14:textId="77777777">
            <w:pPr>
              <w:pStyle w:val="Listeavsnitt"/>
              <w:ind w:left="0"/>
              <w:rPr>
                <w:rFonts w:cstheme="minorHAnsi"/>
              </w:rPr>
            </w:pPr>
          </w:p>
        </w:tc>
        <w:tc>
          <w:tcPr>
            <w:tcW w:w="7649" w:type="dxa"/>
            <w:shd w:val="clear" w:color="auto" w:fill="FFFFFF" w:themeFill="background1"/>
          </w:tcPr>
          <w:p w:rsidR="00331B29" w:rsidP="00331B29" w:rsidRDefault="00331B29" w14:paraId="2BE2B99C" w14:textId="77777777">
            <w:pPr>
              <w:rPr>
                <w:rFonts w:asciiTheme="minorHAnsi" w:hAnsiTheme="minorHAnsi" w:cstheme="minorHAnsi"/>
                <w:sz w:val="22"/>
                <w:szCs w:val="22"/>
              </w:rPr>
            </w:pPr>
            <w:r w:rsidRPr="00331B29">
              <w:rPr>
                <w:rFonts w:asciiTheme="minorHAnsi" w:hAnsiTheme="minorHAnsi" w:cstheme="minorHAnsi"/>
                <w:sz w:val="22"/>
                <w:szCs w:val="22"/>
              </w:rPr>
              <w:t>Annet, vennligst spesifiser</w:t>
            </w:r>
            <w:r>
              <w:rPr>
                <w:rFonts w:asciiTheme="minorHAnsi" w:hAnsiTheme="minorHAnsi" w:cstheme="minorHAnsi"/>
                <w:sz w:val="22"/>
                <w:szCs w:val="22"/>
              </w:rPr>
              <w:t>:</w:t>
            </w:r>
          </w:p>
          <w:p w:rsidRPr="00331B29" w:rsidR="00331B29" w:rsidP="00331B29" w:rsidRDefault="00331B29" w14:paraId="06BBA33E" w14:textId="77777777">
            <w:pPr>
              <w:rPr>
                <w:rFonts w:asciiTheme="minorHAnsi" w:hAnsiTheme="minorHAnsi" w:cstheme="minorHAnsi"/>
                <w:color w:val="000000" w:themeColor="text1"/>
                <w:sz w:val="22"/>
                <w:szCs w:val="22"/>
              </w:rPr>
            </w:pPr>
          </w:p>
        </w:tc>
      </w:tr>
    </w:tbl>
    <w:p w:rsidR="00815541" w:rsidRDefault="00815541" w14:paraId="464FCBC1" w14:textId="77777777"/>
    <w:p w:rsidR="005B77A0" w:rsidRDefault="005B77A0" w14:paraId="5C8C6B09" w14:textId="77777777"/>
    <w:p w:rsidR="005B77A0" w:rsidRDefault="005B77A0" w14:paraId="3382A365" w14:textId="77777777"/>
    <w:p w:rsidR="00B16502" w:rsidRDefault="00B16502" w14:paraId="5C71F136" w14:textId="77777777"/>
    <w:p w:rsidR="00B242F1" w:rsidRDefault="00B242F1" w14:paraId="62199465" w14:textId="77777777"/>
    <w:p w:rsidR="005B77A0" w:rsidRDefault="005B77A0" w14:paraId="0DA123B1" w14:textId="77777777"/>
    <w:p w:rsidRPr="002B0E2A" w:rsidR="005B77A0" w:rsidP="002F5C47" w:rsidRDefault="005B77A0" w14:paraId="3839B59D" w14:textId="77777777">
      <w:pPr>
        <w:pStyle w:val="Overskrift1"/>
        <w:numPr>
          <w:ilvl w:val="0"/>
          <w:numId w:val="0"/>
        </w:numPr>
        <w:ind w:left="432" w:hanging="432"/>
        <w:rPr>
          <w:color w:val="000000" w:themeColor="text1"/>
        </w:rPr>
      </w:pPr>
      <w:bookmarkStart w:name="_Toc83927506" w:id="34"/>
      <w:r w:rsidRPr="002B0E2A">
        <w:rPr>
          <w:color w:val="000000" w:themeColor="text1"/>
        </w:rPr>
        <w:t>V</w:t>
      </w:r>
      <w:r w:rsidRPr="002B0E2A" w:rsidR="0028598F">
        <w:rPr>
          <w:color w:val="000000" w:themeColor="text1"/>
        </w:rPr>
        <w:t>edlegg</w:t>
      </w:r>
      <w:r w:rsidRPr="002B0E2A">
        <w:rPr>
          <w:color w:val="000000" w:themeColor="text1"/>
        </w:rPr>
        <w:t xml:space="preserve"> 2 – </w:t>
      </w:r>
      <w:r w:rsidR="00AB7B5E">
        <w:rPr>
          <w:color w:val="000000" w:themeColor="text1"/>
        </w:rPr>
        <w:t>I</w:t>
      </w:r>
      <w:r w:rsidRPr="002B0E2A" w:rsidR="00B16502">
        <w:rPr>
          <w:color w:val="000000" w:themeColor="text1"/>
        </w:rPr>
        <w:t>nformasjonssikkerhet</w:t>
      </w:r>
      <w:bookmarkEnd w:id="34"/>
    </w:p>
    <w:p w:rsidRPr="00781380" w:rsidR="005B77A0" w:rsidP="00781380" w:rsidRDefault="005B77A0" w14:paraId="7010F036" w14:textId="77777777">
      <w:pPr>
        <w:spacing w:before="185"/>
      </w:pPr>
      <w:r w:rsidRPr="00B242F1">
        <w:t xml:space="preserve">Databehandler har en selvstendig plikt til å gjennomføre egnede sikkerhetstiltak etter artikkel 32. Følgende opplistede tiltak </w:t>
      </w:r>
      <w:r w:rsidR="00687C00">
        <w:t>kan brukes som mal for utfylling</w:t>
      </w:r>
      <w:r w:rsidR="00B242F1">
        <w:t>:</w:t>
      </w:r>
      <w:r w:rsidRPr="00B24BAE">
        <w:rPr>
          <w:sz w:val="20"/>
        </w:rPr>
        <w:tab/>
      </w:r>
    </w:p>
    <w:tbl>
      <w:tblPr>
        <w:tblW w:w="928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7"/>
        <w:gridCol w:w="2895"/>
        <w:gridCol w:w="1209"/>
        <w:gridCol w:w="4677"/>
      </w:tblGrid>
      <w:tr w:rsidRPr="00B24BAE" w:rsidR="005B77A0" w:rsidTr="09D639D7" w14:paraId="64160D8E" w14:textId="77777777">
        <w:tc>
          <w:tcPr>
            <w:tcW w:w="507" w:type="dxa"/>
            <w:shd w:val="clear" w:color="auto" w:fill="A6A6A6" w:themeFill="background1" w:themeFillShade="A6"/>
          </w:tcPr>
          <w:p w:rsidRPr="00B24BAE" w:rsidR="005B77A0" w:rsidP="005C2F6C" w:rsidRDefault="005B77A0" w14:paraId="09C9AD33" w14:textId="77777777">
            <w:proofErr w:type="spellStart"/>
            <w:r w:rsidRPr="00B24BAE">
              <w:t>Nr</w:t>
            </w:r>
            <w:proofErr w:type="spellEnd"/>
          </w:p>
        </w:tc>
        <w:tc>
          <w:tcPr>
            <w:tcW w:w="2895" w:type="dxa"/>
            <w:shd w:val="clear" w:color="auto" w:fill="A6A6A6" w:themeFill="background1" w:themeFillShade="A6"/>
          </w:tcPr>
          <w:p w:rsidRPr="00B24BAE" w:rsidR="005B77A0" w:rsidP="005C2F6C" w:rsidRDefault="005B77A0" w14:paraId="4BE8CE85" w14:textId="77777777">
            <w:pPr>
              <w:rPr>
                <w:b/>
              </w:rPr>
            </w:pPr>
            <w:r w:rsidRPr="00B24BAE">
              <w:rPr>
                <w:b/>
              </w:rPr>
              <w:t>Krav</w:t>
            </w:r>
          </w:p>
        </w:tc>
        <w:tc>
          <w:tcPr>
            <w:tcW w:w="1209" w:type="dxa"/>
            <w:shd w:val="clear" w:color="auto" w:fill="A6A6A6" w:themeFill="background1" w:themeFillShade="A6"/>
          </w:tcPr>
          <w:p w:rsidRPr="00B24BAE" w:rsidR="005B77A0" w:rsidP="005C2F6C" w:rsidRDefault="005B77A0" w14:paraId="09A536A4" w14:textId="77777777">
            <w:r w:rsidRPr="00B24BAE">
              <w:rPr>
                <w:b/>
              </w:rPr>
              <w:t>Ja/Nei/IR</w:t>
            </w:r>
            <w:r w:rsidRPr="00B24BAE">
              <w:t xml:space="preserve"> </w:t>
            </w:r>
            <w:r w:rsidRPr="00B24BAE">
              <w:br/>
            </w:r>
            <w:r w:rsidRPr="00B24BAE">
              <w:t>(angi IR hvis kravet ikke er relevant i denne sammen-heng)</w:t>
            </w:r>
          </w:p>
        </w:tc>
        <w:tc>
          <w:tcPr>
            <w:tcW w:w="4677" w:type="dxa"/>
            <w:shd w:val="clear" w:color="auto" w:fill="A6A6A6" w:themeFill="background1" w:themeFillShade="A6"/>
          </w:tcPr>
          <w:p w:rsidRPr="00B24BAE" w:rsidR="005B77A0" w:rsidP="005C2F6C" w:rsidRDefault="005B77A0" w14:paraId="4D2E204F" w14:textId="77777777">
            <w:pPr>
              <w:rPr>
                <w:b/>
              </w:rPr>
            </w:pPr>
            <w:r w:rsidRPr="00B24BAE">
              <w:rPr>
                <w:b/>
              </w:rPr>
              <w:t>Databehandlers beskrivelse</w:t>
            </w:r>
            <w:r w:rsidRPr="00B24BAE">
              <w:rPr>
                <w:b/>
              </w:rPr>
              <w:br/>
            </w:r>
            <w:r w:rsidRPr="00B24BAE">
              <w:t>Utdyp kort hvorfor det er svart Ja eller Nei.</w:t>
            </w:r>
            <w:r w:rsidRPr="00B24BAE">
              <w:br/>
            </w:r>
            <w:r w:rsidRPr="00B24BAE">
              <w:t xml:space="preserve">Hvis det refereres til andre dokumenter må referansen være nøyaktig </w:t>
            </w:r>
            <w:proofErr w:type="spellStart"/>
            <w:r w:rsidRPr="00B24BAE">
              <w:t>mht</w:t>
            </w:r>
            <w:proofErr w:type="spellEnd"/>
            <w:r w:rsidRPr="00B24BAE">
              <w:t xml:space="preserve"> dokument, </w:t>
            </w:r>
            <w:proofErr w:type="spellStart"/>
            <w:r w:rsidRPr="00B24BAE">
              <w:t>sidenr</w:t>
            </w:r>
            <w:proofErr w:type="spellEnd"/>
            <w:r w:rsidRPr="00B24BAE">
              <w:t>, avsnitt, URL, etc.</w:t>
            </w:r>
          </w:p>
        </w:tc>
      </w:tr>
      <w:tr w:rsidRPr="00B24BAE" w:rsidR="005B77A0" w:rsidTr="09D639D7" w14:paraId="20DA8504" w14:textId="77777777">
        <w:tc>
          <w:tcPr>
            <w:tcW w:w="507" w:type="dxa"/>
            <w:shd w:val="clear" w:color="auto" w:fill="E7E6E6" w:themeFill="background2"/>
          </w:tcPr>
          <w:p w:rsidRPr="00B24BAE" w:rsidR="005B77A0" w:rsidP="005C2F6C" w:rsidRDefault="005B77A0" w14:paraId="649841BE" w14:textId="77777777">
            <w:r w:rsidRPr="00B24BAE">
              <w:t>1</w:t>
            </w:r>
          </w:p>
        </w:tc>
        <w:tc>
          <w:tcPr>
            <w:tcW w:w="2895" w:type="dxa"/>
            <w:shd w:val="clear" w:color="auto" w:fill="E7E6E6" w:themeFill="background2"/>
          </w:tcPr>
          <w:p w:rsidRPr="00B24BAE" w:rsidR="005B77A0" w:rsidP="005C2F6C" w:rsidRDefault="005B77A0" w14:paraId="3B771C94" w14:textId="77777777">
            <w:r w:rsidRPr="00B24BAE">
              <w:t>Har databehandler inngående kunnskap om, og opptrer databehandler i henhold til, alle relevante punkter i GDPR (personvernforordningen)?</w:t>
            </w:r>
          </w:p>
        </w:tc>
        <w:tc>
          <w:tcPr>
            <w:tcW w:w="1209" w:type="dxa"/>
            <w:shd w:val="clear" w:color="auto" w:fill="E7E6E6" w:themeFill="background2"/>
          </w:tcPr>
          <w:p w:rsidRPr="00B24BAE" w:rsidR="005B77A0" w:rsidP="005C2F6C" w:rsidRDefault="005B77A0" w14:paraId="4C4CEA3D" w14:textId="77777777"/>
        </w:tc>
        <w:tc>
          <w:tcPr>
            <w:tcW w:w="4677" w:type="dxa"/>
            <w:shd w:val="clear" w:color="auto" w:fill="E7E6E6" w:themeFill="background2"/>
          </w:tcPr>
          <w:p w:rsidRPr="00B24BAE" w:rsidR="005B77A0" w:rsidP="005C2F6C" w:rsidRDefault="005B77A0" w14:paraId="50895670" w14:textId="77777777"/>
        </w:tc>
      </w:tr>
      <w:tr w:rsidRPr="00B24BAE" w:rsidR="005B77A0" w:rsidTr="09D639D7" w14:paraId="6F7C1B00" w14:textId="77777777">
        <w:tc>
          <w:tcPr>
            <w:tcW w:w="507" w:type="dxa"/>
          </w:tcPr>
          <w:p w:rsidRPr="00B24BAE" w:rsidR="005B77A0" w:rsidP="005C2F6C" w:rsidRDefault="005B77A0" w14:paraId="18F999B5" w14:textId="77777777">
            <w:r w:rsidRPr="00B24BAE">
              <w:t>2</w:t>
            </w:r>
          </w:p>
        </w:tc>
        <w:tc>
          <w:tcPr>
            <w:tcW w:w="2895" w:type="dxa"/>
          </w:tcPr>
          <w:p w:rsidRPr="00B24BAE" w:rsidR="005B77A0" w:rsidP="005C2F6C" w:rsidRDefault="005B77A0" w14:paraId="77CA0E6D" w14:textId="77777777">
            <w:r w:rsidRPr="00B24BAE">
              <w:t>Har databehandler et levende styringssystem (ISMS) for informasjons-sikkerhet, basert på god praksis som f.eks. angitt i ISO27001/2?</w:t>
            </w:r>
          </w:p>
        </w:tc>
        <w:tc>
          <w:tcPr>
            <w:tcW w:w="1209" w:type="dxa"/>
          </w:tcPr>
          <w:p w:rsidRPr="00B24BAE" w:rsidR="005B77A0" w:rsidP="005C2F6C" w:rsidRDefault="005B77A0" w14:paraId="38C1F859" w14:textId="77777777"/>
        </w:tc>
        <w:tc>
          <w:tcPr>
            <w:tcW w:w="4677" w:type="dxa"/>
          </w:tcPr>
          <w:p w:rsidRPr="00B24BAE" w:rsidR="005B77A0" w:rsidP="005C2F6C" w:rsidRDefault="005B77A0" w14:paraId="0C8FE7CE" w14:textId="77777777"/>
        </w:tc>
      </w:tr>
      <w:tr w:rsidRPr="00B24BAE" w:rsidR="005B77A0" w:rsidTr="09D639D7" w14:paraId="4608E141" w14:textId="77777777">
        <w:tc>
          <w:tcPr>
            <w:tcW w:w="507" w:type="dxa"/>
            <w:shd w:val="clear" w:color="auto" w:fill="E7E6E6" w:themeFill="background2"/>
          </w:tcPr>
          <w:p w:rsidRPr="00B24BAE" w:rsidR="005B77A0" w:rsidP="005C2F6C" w:rsidRDefault="005B77A0" w14:paraId="5FCD5EC4" w14:textId="77777777">
            <w:r w:rsidRPr="00B24BAE">
              <w:t>3</w:t>
            </w:r>
          </w:p>
        </w:tc>
        <w:tc>
          <w:tcPr>
            <w:tcW w:w="2895" w:type="dxa"/>
            <w:shd w:val="clear" w:color="auto" w:fill="E7E6E6" w:themeFill="background2"/>
          </w:tcPr>
          <w:p w:rsidRPr="00B24BAE" w:rsidR="005B77A0" w:rsidP="005C2F6C" w:rsidRDefault="005B77A0" w14:paraId="277F1650" w14:textId="77777777">
            <w:r w:rsidRPr="00B24BAE">
              <w:t>Er ansvar og oppgaver for informasjonssikkerhet dokumentert i et organisasjonskart?</w:t>
            </w:r>
          </w:p>
        </w:tc>
        <w:tc>
          <w:tcPr>
            <w:tcW w:w="1209" w:type="dxa"/>
            <w:shd w:val="clear" w:color="auto" w:fill="E7E6E6" w:themeFill="background2"/>
          </w:tcPr>
          <w:p w:rsidRPr="00B24BAE" w:rsidR="005B77A0" w:rsidP="005C2F6C" w:rsidRDefault="005B77A0" w14:paraId="41004F19" w14:textId="77777777"/>
        </w:tc>
        <w:tc>
          <w:tcPr>
            <w:tcW w:w="4677" w:type="dxa"/>
            <w:shd w:val="clear" w:color="auto" w:fill="E7E6E6" w:themeFill="background2"/>
          </w:tcPr>
          <w:p w:rsidRPr="00B24BAE" w:rsidR="005B77A0" w:rsidP="005C2F6C" w:rsidRDefault="005B77A0" w14:paraId="67C0C651" w14:textId="77777777"/>
        </w:tc>
      </w:tr>
      <w:tr w:rsidRPr="00B24BAE" w:rsidR="005B77A0" w:rsidTr="09D639D7" w14:paraId="375EF603" w14:textId="77777777">
        <w:tc>
          <w:tcPr>
            <w:tcW w:w="507" w:type="dxa"/>
          </w:tcPr>
          <w:p w:rsidRPr="00B24BAE" w:rsidR="005B77A0" w:rsidP="005C2F6C" w:rsidRDefault="005B77A0" w14:paraId="2598DEE6" w14:textId="77777777">
            <w:r w:rsidRPr="00B24BAE">
              <w:t>4</w:t>
            </w:r>
          </w:p>
        </w:tc>
        <w:tc>
          <w:tcPr>
            <w:tcW w:w="2895" w:type="dxa"/>
          </w:tcPr>
          <w:p w:rsidRPr="00B24BAE" w:rsidR="005B77A0" w:rsidP="005C2F6C" w:rsidRDefault="005B77A0" w14:paraId="00944437" w14:textId="77777777">
            <w:r w:rsidRPr="00B24BAE">
              <w:t>Er ansvar og oppgaver beskrevet på alle nivåer?</w:t>
            </w:r>
          </w:p>
        </w:tc>
        <w:tc>
          <w:tcPr>
            <w:tcW w:w="1209" w:type="dxa"/>
          </w:tcPr>
          <w:p w:rsidRPr="00B24BAE" w:rsidR="005B77A0" w:rsidP="005C2F6C" w:rsidRDefault="005B77A0" w14:paraId="308D56CC" w14:textId="77777777"/>
        </w:tc>
        <w:tc>
          <w:tcPr>
            <w:tcW w:w="4677" w:type="dxa"/>
          </w:tcPr>
          <w:p w:rsidRPr="00B24BAE" w:rsidR="005B77A0" w:rsidP="005C2F6C" w:rsidRDefault="005B77A0" w14:paraId="797E50C6" w14:textId="77777777"/>
        </w:tc>
      </w:tr>
      <w:tr w:rsidRPr="00B24BAE" w:rsidR="005B77A0" w:rsidTr="09D639D7" w14:paraId="5601CBF2" w14:textId="77777777">
        <w:tc>
          <w:tcPr>
            <w:tcW w:w="507" w:type="dxa"/>
            <w:shd w:val="clear" w:color="auto" w:fill="E7E6E6" w:themeFill="background2"/>
          </w:tcPr>
          <w:p w:rsidRPr="00B24BAE" w:rsidR="005B77A0" w:rsidP="005C2F6C" w:rsidRDefault="005B77A0" w14:paraId="78941E47" w14:textId="77777777">
            <w:r w:rsidRPr="00B24BAE">
              <w:t>5</w:t>
            </w:r>
          </w:p>
        </w:tc>
        <w:tc>
          <w:tcPr>
            <w:tcW w:w="2895" w:type="dxa"/>
            <w:shd w:val="clear" w:color="auto" w:fill="E7E6E6" w:themeFill="background2"/>
          </w:tcPr>
          <w:p w:rsidRPr="00B24BAE" w:rsidR="005B77A0" w:rsidP="005C2F6C" w:rsidRDefault="005B77A0" w14:paraId="35352430" w14:textId="77777777">
            <w:r w:rsidRPr="00B24BAE">
              <w:t>Er ansvarsforholdene gjort kjent for alle i organisasjonen?</w:t>
            </w:r>
          </w:p>
        </w:tc>
        <w:tc>
          <w:tcPr>
            <w:tcW w:w="1209" w:type="dxa"/>
            <w:shd w:val="clear" w:color="auto" w:fill="E7E6E6" w:themeFill="background2"/>
          </w:tcPr>
          <w:p w:rsidRPr="00B24BAE" w:rsidR="005B77A0" w:rsidP="005C2F6C" w:rsidRDefault="005B77A0" w14:paraId="7B04FA47" w14:textId="77777777"/>
        </w:tc>
        <w:tc>
          <w:tcPr>
            <w:tcW w:w="4677" w:type="dxa"/>
            <w:shd w:val="clear" w:color="auto" w:fill="E7E6E6" w:themeFill="background2"/>
          </w:tcPr>
          <w:p w:rsidRPr="00B24BAE" w:rsidR="005B77A0" w:rsidP="005C2F6C" w:rsidRDefault="005B77A0" w14:paraId="568C698B" w14:textId="77777777"/>
        </w:tc>
      </w:tr>
      <w:tr w:rsidRPr="00B24BAE" w:rsidR="005B77A0" w:rsidTr="09D639D7" w14:paraId="08E46CEC" w14:textId="77777777">
        <w:tc>
          <w:tcPr>
            <w:tcW w:w="507" w:type="dxa"/>
          </w:tcPr>
          <w:p w:rsidRPr="00B24BAE" w:rsidR="005B77A0" w:rsidP="005C2F6C" w:rsidRDefault="005B77A0" w14:paraId="29B4EA11" w14:textId="77777777">
            <w:r w:rsidRPr="00B24BAE">
              <w:t>6</w:t>
            </w:r>
          </w:p>
        </w:tc>
        <w:tc>
          <w:tcPr>
            <w:tcW w:w="2895" w:type="dxa"/>
          </w:tcPr>
          <w:p w:rsidRPr="00B24BAE" w:rsidR="005B77A0" w:rsidP="005C2F6C" w:rsidRDefault="005B77A0" w14:paraId="656297A3" w14:textId="77777777">
            <w:r w:rsidRPr="00B24BAE">
              <w:t>Er alle sikkerhetstiltak dokumentert (organisatoriske, fysiske og tekniske)?</w:t>
            </w:r>
          </w:p>
        </w:tc>
        <w:tc>
          <w:tcPr>
            <w:tcW w:w="1209" w:type="dxa"/>
          </w:tcPr>
          <w:p w:rsidRPr="00B24BAE" w:rsidR="005B77A0" w:rsidP="005C2F6C" w:rsidRDefault="005B77A0" w14:paraId="1A939487" w14:textId="77777777"/>
        </w:tc>
        <w:tc>
          <w:tcPr>
            <w:tcW w:w="4677" w:type="dxa"/>
          </w:tcPr>
          <w:p w:rsidRPr="00B24BAE" w:rsidR="005B77A0" w:rsidP="005C2F6C" w:rsidRDefault="005B77A0" w14:paraId="6AA258D8" w14:textId="77777777"/>
        </w:tc>
      </w:tr>
      <w:tr w:rsidRPr="00B24BAE" w:rsidR="005B77A0" w:rsidTr="09D639D7" w14:paraId="15D0C8B3" w14:textId="77777777">
        <w:tc>
          <w:tcPr>
            <w:tcW w:w="507" w:type="dxa"/>
            <w:shd w:val="clear" w:color="auto" w:fill="E7E6E6" w:themeFill="background2"/>
          </w:tcPr>
          <w:p w:rsidRPr="00B24BAE" w:rsidR="005B77A0" w:rsidP="005C2F6C" w:rsidRDefault="005B77A0" w14:paraId="75697EEC" w14:textId="77777777">
            <w:r w:rsidRPr="00B24BAE">
              <w:t>7</w:t>
            </w:r>
          </w:p>
        </w:tc>
        <w:tc>
          <w:tcPr>
            <w:tcW w:w="2895" w:type="dxa"/>
            <w:shd w:val="clear" w:color="auto" w:fill="E7E6E6" w:themeFill="background2"/>
          </w:tcPr>
          <w:p w:rsidRPr="00B24BAE" w:rsidR="005B77A0" w:rsidP="005C2F6C" w:rsidRDefault="005B77A0" w14:paraId="4EC261E5" w14:textId="77777777">
            <w:r w:rsidRPr="00B24BAE">
              <w:t>Er sikkerhetsmål for virksomheten fastsatt?</w:t>
            </w:r>
          </w:p>
        </w:tc>
        <w:tc>
          <w:tcPr>
            <w:tcW w:w="1209" w:type="dxa"/>
            <w:shd w:val="clear" w:color="auto" w:fill="E7E6E6" w:themeFill="background2"/>
          </w:tcPr>
          <w:p w:rsidRPr="00B24BAE" w:rsidR="005B77A0" w:rsidP="005C2F6C" w:rsidRDefault="005B77A0" w14:paraId="6FFBD3EC" w14:textId="77777777"/>
        </w:tc>
        <w:tc>
          <w:tcPr>
            <w:tcW w:w="4677" w:type="dxa"/>
            <w:shd w:val="clear" w:color="auto" w:fill="E7E6E6" w:themeFill="background2"/>
          </w:tcPr>
          <w:p w:rsidRPr="00B24BAE" w:rsidR="005B77A0" w:rsidP="005C2F6C" w:rsidRDefault="005B77A0" w14:paraId="30DCCCAD" w14:textId="77777777"/>
        </w:tc>
      </w:tr>
      <w:tr w:rsidRPr="00B24BAE" w:rsidR="005B77A0" w:rsidTr="09D639D7" w14:paraId="05E1800B" w14:textId="77777777">
        <w:tc>
          <w:tcPr>
            <w:tcW w:w="507" w:type="dxa"/>
          </w:tcPr>
          <w:p w:rsidRPr="00B24BAE" w:rsidR="005B77A0" w:rsidP="005C2F6C" w:rsidRDefault="005B77A0" w14:paraId="44B0A208" w14:textId="77777777">
            <w:r w:rsidRPr="00B24BAE">
              <w:t>8</w:t>
            </w:r>
          </w:p>
        </w:tc>
        <w:tc>
          <w:tcPr>
            <w:tcW w:w="2895" w:type="dxa"/>
          </w:tcPr>
          <w:p w:rsidRPr="00B24BAE" w:rsidR="005B77A0" w:rsidP="005C2F6C" w:rsidRDefault="005B77A0" w14:paraId="7D38512B" w14:textId="77777777">
            <w:r w:rsidRPr="00B24BAE">
              <w:t>Er sikkerhetsstrategi for å nå sikkerhetsmålene utarbeidet?</w:t>
            </w:r>
          </w:p>
        </w:tc>
        <w:tc>
          <w:tcPr>
            <w:tcW w:w="1209" w:type="dxa"/>
          </w:tcPr>
          <w:p w:rsidRPr="00B24BAE" w:rsidR="005B77A0" w:rsidP="005C2F6C" w:rsidRDefault="005B77A0" w14:paraId="36AF6883" w14:textId="77777777"/>
        </w:tc>
        <w:tc>
          <w:tcPr>
            <w:tcW w:w="4677" w:type="dxa"/>
          </w:tcPr>
          <w:p w:rsidRPr="00B24BAE" w:rsidR="005B77A0" w:rsidP="005C2F6C" w:rsidRDefault="005B77A0" w14:paraId="54C529ED" w14:textId="77777777"/>
        </w:tc>
      </w:tr>
      <w:tr w:rsidRPr="00B24BAE" w:rsidR="005B77A0" w:rsidTr="09D639D7" w14:paraId="497F5166" w14:textId="77777777">
        <w:tc>
          <w:tcPr>
            <w:tcW w:w="507" w:type="dxa"/>
            <w:shd w:val="clear" w:color="auto" w:fill="E7E6E6" w:themeFill="background2"/>
          </w:tcPr>
          <w:p w:rsidRPr="00B24BAE" w:rsidR="005B77A0" w:rsidP="005C2F6C" w:rsidRDefault="005B77A0" w14:paraId="2B2B7304" w14:textId="77777777">
            <w:r w:rsidRPr="00B24BAE">
              <w:t>9</w:t>
            </w:r>
          </w:p>
        </w:tc>
        <w:tc>
          <w:tcPr>
            <w:tcW w:w="2895" w:type="dxa"/>
            <w:shd w:val="clear" w:color="auto" w:fill="E7E6E6" w:themeFill="background2"/>
          </w:tcPr>
          <w:p w:rsidRPr="00B24BAE" w:rsidR="005B77A0" w:rsidP="005C2F6C" w:rsidRDefault="005B77A0" w14:paraId="0A5443F5" w14:textId="77777777">
            <w:r w:rsidRPr="00B24BAE">
              <w:t xml:space="preserve">Er det utarbeidet rutiner for gjennomføring av </w:t>
            </w:r>
            <w:r w:rsidRPr="00B24BAE">
              <w:t>risikovurderinger, inkludert oppfølging av tiltak?</w:t>
            </w:r>
          </w:p>
        </w:tc>
        <w:tc>
          <w:tcPr>
            <w:tcW w:w="1209" w:type="dxa"/>
            <w:shd w:val="clear" w:color="auto" w:fill="E7E6E6" w:themeFill="background2"/>
          </w:tcPr>
          <w:p w:rsidRPr="00B24BAE" w:rsidR="005B77A0" w:rsidP="005C2F6C" w:rsidRDefault="005B77A0" w14:paraId="1C0157D6" w14:textId="77777777"/>
        </w:tc>
        <w:tc>
          <w:tcPr>
            <w:tcW w:w="4677" w:type="dxa"/>
            <w:shd w:val="clear" w:color="auto" w:fill="E7E6E6" w:themeFill="background2"/>
          </w:tcPr>
          <w:p w:rsidRPr="00B24BAE" w:rsidR="005B77A0" w:rsidP="005C2F6C" w:rsidRDefault="005B77A0" w14:paraId="3691E7B2" w14:textId="77777777"/>
        </w:tc>
      </w:tr>
      <w:tr w:rsidRPr="00B24BAE" w:rsidR="005B77A0" w:rsidTr="09D639D7" w14:paraId="42C2BB53" w14:textId="77777777">
        <w:tc>
          <w:tcPr>
            <w:tcW w:w="507" w:type="dxa"/>
          </w:tcPr>
          <w:p w:rsidRPr="00B24BAE" w:rsidR="005B77A0" w:rsidP="005C2F6C" w:rsidRDefault="005B77A0" w14:paraId="5D369756" w14:textId="77777777">
            <w:r w:rsidRPr="00B24BAE">
              <w:t>10</w:t>
            </w:r>
          </w:p>
        </w:tc>
        <w:tc>
          <w:tcPr>
            <w:tcW w:w="2895" w:type="dxa"/>
          </w:tcPr>
          <w:p w:rsidRPr="00B24BAE" w:rsidR="005B77A0" w:rsidP="005C2F6C" w:rsidRDefault="005B77A0" w14:paraId="66067A44" w14:textId="77777777">
            <w:r w:rsidRPr="00B24BAE">
              <w:t>Er alle medarbeidere informert om sin taushetsplikt og klar over dens innhold og omfang?</w:t>
            </w:r>
          </w:p>
        </w:tc>
        <w:tc>
          <w:tcPr>
            <w:tcW w:w="1209" w:type="dxa"/>
          </w:tcPr>
          <w:p w:rsidRPr="00B24BAE" w:rsidR="005B77A0" w:rsidP="005C2F6C" w:rsidRDefault="005B77A0" w14:paraId="526770CE" w14:textId="77777777"/>
        </w:tc>
        <w:tc>
          <w:tcPr>
            <w:tcW w:w="4677" w:type="dxa"/>
          </w:tcPr>
          <w:p w:rsidRPr="00B24BAE" w:rsidR="005B77A0" w:rsidP="005C2F6C" w:rsidRDefault="005B77A0" w14:paraId="7CBEED82" w14:textId="77777777"/>
        </w:tc>
      </w:tr>
      <w:tr w:rsidRPr="00B24BAE" w:rsidR="005B77A0" w:rsidTr="09D639D7" w14:paraId="4FFFA2A4" w14:textId="77777777">
        <w:tc>
          <w:tcPr>
            <w:tcW w:w="507" w:type="dxa"/>
            <w:shd w:val="clear" w:color="auto" w:fill="E7E6E6" w:themeFill="background2"/>
          </w:tcPr>
          <w:p w:rsidRPr="00B24BAE" w:rsidR="005B77A0" w:rsidP="005C2F6C" w:rsidRDefault="005B77A0" w14:paraId="4737E36C" w14:textId="77777777">
            <w:r w:rsidRPr="00B24BAE">
              <w:t>11</w:t>
            </w:r>
          </w:p>
        </w:tc>
        <w:tc>
          <w:tcPr>
            <w:tcW w:w="2895" w:type="dxa"/>
            <w:shd w:val="clear" w:color="auto" w:fill="E7E6E6" w:themeFill="background2"/>
          </w:tcPr>
          <w:p w:rsidRPr="00B24BAE" w:rsidR="005B77A0" w:rsidP="005C2F6C" w:rsidRDefault="005B77A0" w14:paraId="60E1FFE3" w14:textId="77777777">
            <w:r w:rsidRPr="00B24BAE">
              <w:t>Er konsekvenser ved brudd på taushetsplikten beskrevet?</w:t>
            </w:r>
          </w:p>
        </w:tc>
        <w:tc>
          <w:tcPr>
            <w:tcW w:w="1209" w:type="dxa"/>
            <w:shd w:val="clear" w:color="auto" w:fill="E7E6E6" w:themeFill="background2"/>
          </w:tcPr>
          <w:p w:rsidRPr="00B24BAE" w:rsidR="005B77A0" w:rsidP="005C2F6C" w:rsidRDefault="005B77A0" w14:paraId="6E36661F" w14:textId="77777777"/>
        </w:tc>
        <w:tc>
          <w:tcPr>
            <w:tcW w:w="4677" w:type="dxa"/>
            <w:shd w:val="clear" w:color="auto" w:fill="E7E6E6" w:themeFill="background2"/>
          </w:tcPr>
          <w:p w:rsidRPr="00B24BAE" w:rsidR="005B77A0" w:rsidP="005C2F6C" w:rsidRDefault="005B77A0" w14:paraId="38645DC7" w14:textId="77777777"/>
        </w:tc>
      </w:tr>
      <w:tr w:rsidRPr="00B24BAE" w:rsidR="005B77A0" w:rsidTr="09D639D7" w14:paraId="11B7FC83" w14:textId="77777777">
        <w:tc>
          <w:tcPr>
            <w:tcW w:w="507" w:type="dxa"/>
          </w:tcPr>
          <w:p w:rsidRPr="00B24BAE" w:rsidR="005B77A0" w:rsidP="005C2F6C" w:rsidRDefault="005B77A0" w14:paraId="4B73E586" w14:textId="77777777">
            <w:r w:rsidRPr="00B24BAE">
              <w:t>12</w:t>
            </w:r>
          </w:p>
        </w:tc>
        <w:tc>
          <w:tcPr>
            <w:tcW w:w="2895" w:type="dxa"/>
          </w:tcPr>
          <w:p w:rsidRPr="00B24BAE" w:rsidR="005B77A0" w:rsidP="005C2F6C" w:rsidRDefault="005B77A0" w14:paraId="4840B71C" w14:textId="77777777">
            <w:r w:rsidRPr="00B24BAE">
              <w:t>Gjennomføres det sikkerhetsrevisjon jevnlig og minimum årlig?</w:t>
            </w:r>
          </w:p>
        </w:tc>
        <w:tc>
          <w:tcPr>
            <w:tcW w:w="1209" w:type="dxa"/>
          </w:tcPr>
          <w:p w:rsidRPr="00B24BAE" w:rsidR="005B77A0" w:rsidP="005C2F6C" w:rsidRDefault="005B77A0" w14:paraId="135E58C4" w14:textId="77777777"/>
        </w:tc>
        <w:tc>
          <w:tcPr>
            <w:tcW w:w="4677" w:type="dxa"/>
          </w:tcPr>
          <w:p w:rsidRPr="00B24BAE" w:rsidR="005B77A0" w:rsidP="005C2F6C" w:rsidRDefault="005B77A0" w14:paraId="62EBF9A1" w14:textId="77777777"/>
        </w:tc>
      </w:tr>
      <w:tr w:rsidRPr="00B24BAE" w:rsidR="005B77A0" w:rsidTr="09D639D7" w14:paraId="02A3293D" w14:textId="77777777">
        <w:tc>
          <w:tcPr>
            <w:tcW w:w="507" w:type="dxa"/>
            <w:shd w:val="clear" w:color="auto" w:fill="E7E6E6" w:themeFill="background2"/>
          </w:tcPr>
          <w:p w:rsidRPr="00B24BAE" w:rsidR="005B77A0" w:rsidP="005C2F6C" w:rsidRDefault="09D639D7" w14:paraId="39F18D26" w14:textId="77777777">
            <w:r>
              <w:t>13</w:t>
            </w:r>
          </w:p>
        </w:tc>
        <w:tc>
          <w:tcPr>
            <w:tcW w:w="2895" w:type="dxa"/>
            <w:shd w:val="clear" w:color="auto" w:fill="E7E6E6" w:themeFill="background2"/>
          </w:tcPr>
          <w:p w:rsidRPr="00B24BAE" w:rsidR="005B77A0" w:rsidP="005C2F6C" w:rsidRDefault="005B77A0" w14:paraId="17494212" w14:textId="77777777">
            <w:r w:rsidRPr="00B24BAE">
              <w:t>Dekker sikkerhets-revisjonen minimum:</w:t>
            </w:r>
          </w:p>
          <w:p w:rsidRPr="00B24BAE" w:rsidR="005B77A0" w:rsidP="005B77A0" w:rsidRDefault="005B77A0" w14:paraId="0EE3762C" w14:textId="77777777">
            <w:pPr>
              <w:numPr>
                <w:ilvl w:val="0"/>
                <w:numId w:val="13"/>
              </w:numPr>
              <w:spacing w:after="200" w:line="276" w:lineRule="auto"/>
            </w:pPr>
            <w:r w:rsidRPr="00B24BAE">
              <w:t xml:space="preserve">Plassering av ansvar og organisering av sikkerhetsarbeidet </w:t>
            </w:r>
          </w:p>
          <w:p w:rsidRPr="00B24BAE" w:rsidR="005B77A0" w:rsidP="005B77A0" w:rsidRDefault="005B77A0" w14:paraId="2E38B887" w14:textId="77777777">
            <w:pPr>
              <w:numPr>
                <w:ilvl w:val="0"/>
                <w:numId w:val="13"/>
              </w:numPr>
              <w:spacing w:after="200" w:line="276" w:lineRule="auto"/>
            </w:pPr>
            <w:r w:rsidRPr="00B24BAE">
              <w:t>Kvalitet på sikkerhetsmål og sikkerhetsstrategi</w:t>
            </w:r>
          </w:p>
          <w:p w:rsidRPr="00B24BAE" w:rsidR="005B77A0" w:rsidP="005B77A0" w:rsidRDefault="005B77A0" w14:paraId="05D4477D" w14:textId="77777777">
            <w:pPr>
              <w:numPr>
                <w:ilvl w:val="0"/>
                <w:numId w:val="13"/>
              </w:numPr>
              <w:spacing w:after="200" w:line="276" w:lineRule="auto"/>
            </w:pPr>
            <w:r w:rsidRPr="00B24BAE">
              <w:t xml:space="preserve">Overholdelse av prosedyrer for bruk av informasjons-systemer og person-opplysninger </w:t>
            </w:r>
          </w:p>
          <w:p w:rsidRPr="00B24BAE" w:rsidR="005B77A0" w:rsidP="005B77A0" w:rsidRDefault="005B77A0" w14:paraId="70AB9CD3" w14:textId="77777777">
            <w:pPr>
              <w:numPr>
                <w:ilvl w:val="0"/>
                <w:numId w:val="13"/>
              </w:numPr>
              <w:spacing w:after="200" w:line="276" w:lineRule="auto"/>
            </w:pPr>
            <w:r w:rsidRPr="00B24BAE">
              <w:t>Resultat av opplæring</w:t>
            </w:r>
          </w:p>
          <w:p w:rsidRPr="00B24BAE" w:rsidR="005B77A0" w:rsidP="005B77A0" w:rsidRDefault="005B77A0" w14:paraId="1D49D081" w14:textId="77777777">
            <w:pPr>
              <w:numPr>
                <w:ilvl w:val="0"/>
                <w:numId w:val="13"/>
              </w:numPr>
              <w:spacing w:after="200" w:line="276" w:lineRule="auto"/>
            </w:pPr>
            <w:r w:rsidRPr="00B24BAE">
              <w:t xml:space="preserve"> Forvaltning og bruk av person-opplysninger </w:t>
            </w:r>
          </w:p>
          <w:p w:rsidRPr="00B24BAE" w:rsidR="005B77A0" w:rsidP="005B77A0" w:rsidRDefault="005B77A0" w14:paraId="210AEAC5" w14:textId="77777777">
            <w:pPr>
              <w:numPr>
                <w:ilvl w:val="0"/>
                <w:numId w:val="13"/>
              </w:numPr>
              <w:spacing w:after="200" w:line="276" w:lineRule="auto"/>
            </w:pPr>
            <w:r w:rsidRPr="00B24BAE">
              <w:t>Tilgang til person-opplysninger og tiltak mot uautorisert innsyn?</w:t>
            </w:r>
          </w:p>
          <w:p w:rsidRPr="00B24BAE" w:rsidR="005B77A0" w:rsidP="005B77A0" w:rsidRDefault="005B77A0" w14:paraId="73AE88CC" w14:textId="77777777">
            <w:pPr>
              <w:numPr>
                <w:ilvl w:val="0"/>
                <w:numId w:val="13"/>
              </w:numPr>
              <w:spacing w:after="200" w:line="276" w:lineRule="auto"/>
            </w:pPr>
            <w:r w:rsidRPr="00B24BAE">
              <w:t xml:space="preserve"> Effekten av etablerte sikkerhetstiltak?</w:t>
            </w:r>
          </w:p>
          <w:p w:rsidRPr="00B24BAE" w:rsidR="005B77A0" w:rsidP="005B77A0" w:rsidRDefault="005B77A0" w14:paraId="436B96A4" w14:textId="77777777">
            <w:pPr>
              <w:numPr>
                <w:ilvl w:val="0"/>
                <w:numId w:val="13"/>
              </w:numPr>
              <w:spacing w:after="200" w:line="276" w:lineRule="auto"/>
            </w:pPr>
            <w:r w:rsidRPr="00B24BAE">
              <w:t xml:space="preserve">Ivaretakelse av informasjons-sikkerhet hos kommunikasjons-partnere, databehandlere og leverandører? </w:t>
            </w:r>
          </w:p>
        </w:tc>
        <w:tc>
          <w:tcPr>
            <w:tcW w:w="1209" w:type="dxa"/>
            <w:shd w:val="clear" w:color="auto" w:fill="E7E6E6" w:themeFill="background2"/>
          </w:tcPr>
          <w:p w:rsidRPr="00B24BAE" w:rsidR="005B77A0" w:rsidP="005C2F6C" w:rsidRDefault="005B77A0" w14:paraId="0C6C2CD5" w14:textId="77777777"/>
        </w:tc>
        <w:tc>
          <w:tcPr>
            <w:tcW w:w="4677" w:type="dxa"/>
            <w:shd w:val="clear" w:color="auto" w:fill="E7E6E6" w:themeFill="background2"/>
          </w:tcPr>
          <w:p w:rsidRPr="00B24BAE" w:rsidR="005B77A0" w:rsidP="005C2F6C" w:rsidRDefault="005B77A0" w14:paraId="709E88E4" w14:textId="77777777"/>
        </w:tc>
      </w:tr>
      <w:tr w:rsidRPr="00B24BAE" w:rsidR="005B77A0" w:rsidTr="09D639D7" w14:paraId="0EF8203C" w14:textId="77777777">
        <w:tc>
          <w:tcPr>
            <w:tcW w:w="507" w:type="dxa"/>
          </w:tcPr>
          <w:p w:rsidRPr="00B24BAE" w:rsidR="005B77A0" w:rsidP="005C2F6C" w:rsidRDefault="09D639D7" w14:paraId="4E1E336A" w14:textId="77777777">
            <w:r>
              <w:t>14</w:t>
            </w:r>
          </w:p>
        </w:tc>
        <w:tc>
          <w:tcPr>
            <w:tcW w:w="2895" w:type="dxa"/>
          </w:tcPr>
          <w:p w:rsidRPr="00B24BAE" w:rsidR="005B77A0" w:rsidP="005C2F6C" w:rsidRDefault="005B77A0" w14:paraId="2F199D23" w14:textId="77777777">
            <w:r w:rsidRPr="00B24BAE">
              <w:t>Er det etablert prosedyre for oppfølging av resultatet (avvik) av sikkerhetsrevisjoner?</w:t>
            </w:r>
          </w:p>
        </w:tc>
        <w:tc>
          <w:tcPr>
            <w:tcW w:w="1209" w:type="dxa"/>
          </w:tcPr>
          <w:p w:rsidRPr="00B24BAE" w:rsidR="005B77A0" w:rsidP="005C2F6C" w:rsidRDefault="005B77A0" w14:paraId="508C98E9" w14:textId="77777777"/>
        </w:tc>
        <w:tc>
          <w:tcPr>
            <w:tcW w:w="4677" w:type="dxa"/>
          </w:tcPr>
          <w:p w:rsidRPr="00B24BAE" w:rsidR="005B77A0" w:rsidP="005C2F6C" w:rsidRDefault="005B77A0" w14:paraId="779F8E76" w14:textId="77777777"/>
        </w:tc>
      </w:tr>
      <w:tr w:rsidRPr="00B24BAE" w:rsidR="005B77A0" w:rsidTr="09D639D7" w14:paraId="32420736" w14:textId="77777777">
        <w:tc>
          <w:tcPr>
            <w:tcW w:w="507" w:type="dxa"/>
            <w:shd w:val="clear" w:color="auto" w:fill="E7E6E6" w:themeFill="background2"/>
          </w:tcPr>
          <w:p w:rsidRPr="00B24BAE" w:rsidR="005B77A0" w:rsidP="005C2F6C" w:rsidRDefault="09D639D7" w14:paraId="33CFEC6B" w14:textId="77777777">
            <w:r>
              <w:t>15</w:t>
            </w:r>
          </w:p>
        </w:tc>
        <w:tc>
          <w:tcPr>
            <w:tcW w:w="2895" w:type="dxa"/>
            <w:shd w:val="clear" w:color="auto" w:fill="E7E6E6" w:themeFill="background2"/>
          </w:tcPr>
          <w:p w:rsidRPr="00B24BAE" w:rsidR="005B77A0" w:rsidP="005C2F6C" w:rsidRDefault="005B77A0" w14:paraId="0AB72E54" w14:textId="77777777">
            <w:r w:rsidRPr="00B24BAE">
              <w:t xml:space="preserve">Er alle medarbeidere klar over ansvaret de har for å melde avvik? </w:t>
            </w:r>
          </w:p>
        </w:tc>
        <w:tc>
          <w:tcPr>
            <w:tcW w:w="1209" w:type="dxa"/>
            <w:shd w:val="clear" w:color="auto" w:fill="E7E6E6" w:themeFill="background2"/>
          </w:tcPr>
          <w:p w:rsidRPr="00B24BAE" w:rsidR="005B77A0" w:rsidP="005C2F6C" w:rsidRDefault="005B77A0" w14:paraId="7818863E" w14:textId="77777777"/>
        </w:tc>
        <w:tc>
          <w:tcPr>
            <w:tcW w:w="4677" w:type="dxa"/>
            <w:shd w:val="clear" w:color="auto" w:fill="E7E6E6" w:themeFill="background2"/>
          </w:tcPr>
          <w:p w:rsidRPr="00B24BAE" w:rsidR="005B77A0" w:rsidP="005C2F6C" w:rsidRDefault="005B77A0" w14:paraId="44F69B9A" w14:textId="77777777"/>
        </w:tc>
      </w:tr>
      <w:tr w:rsidRPr="00B24BAE" w:rsidR="005B77A0" w:rsidTr="09D639D7" w14:paraId="58DFE1CF" w14:textId="77777777">
        <w:tc>
          <w:tcPr>
            <w:tcW w:w="507" w:type="dxa"/>
          </w:tcPr>
          <w:p w:rsidRPr="00B24BAE" w:rsidR="005B77A0" w:rsidP="005C2F6C" w:rsidRDefault="09D639D7" w14:paraId="0EB5E791" w14:textId="77777777">
            <w:r>
              <w:t>16</w:t>
            </w:r>
          </w:p>
        </w:tc>
        <w:tc>
          <w:tcPr>
            <w:tcW w:w="2895" w:type="dxa"/>
          </w:tcPr>
          <w:p w:rsidRPr="00B24BAE" w:rsidR="005B77A0" w:rsidP="005C2F6C" w:rsidRDefault="005B77A0" w14:paraId="2673278B" w14:textId="77777777">
            <w:r w:rsidRPr="00B24BAE">
              <w:t>Er det et</w:t>
            </w:r>
            <w:r w:rsidR="003E00CB">
              <w:t>ablert prosedyre som sikrer at d</w:t>
            </w:r>
            <w:r w:rsidRPr="00B24BAE">
              <w:t>atabehandlingsansvarlig varsles umiddelbart ved uautorisert utlevering eller endring av personopplysninger, eller andre sikkerhetsbrudd?</w:t>
            </w:r>
          </w:p>
        </w:tc>
        <w:tc>
          <w:tcPr>
            <w:tcW w:w="1209" w:type="dxa"/>
          </w:tcPr>
          <w:p w:rsidRPr="00B24BAE" w:rsidR="005B77A0" w:rsidP="005C2F6C" w:rsidRDefault="005B77A0" w14:paraId="5F07D11E" w14:textId="77777777"/>
        </w:tc>
        <w:tc>
          <w:tcPr>
            <w:tcW w:w="4677" w:type="dxa"/>
          </w:tcPr>
          <w:p w:rsidRPr="00B24BAE" w:rsidR="005B77A0" w:rsidP="005C2F6C" w:rsidRDefault="005B77A0" w14:paraId="41508A3C" w14:textId="77777777"/>
        </w:tc>
      </w:tr>
      <w:tr w:rsidRPr="00B24BAE" w:rsidR="005B77A0" w:rsidTr="09D639D7" w14:paraId="53D1B345" w14:textId="77777777">
        <w:tc>
          <w:tcPr>
            <w:tcW w:w="507" w:type="dxa"/>
            <w:shd w:val="clear" w:color="auto" w:fill="E7E6E6" w:themeFill="background2"/>
          </w:tcPr>
          <w:p w:rsidRPr="00B24BAE" w:rsidR="005B77A0" w:rsidP="005C2F6C" w:rsidRDefault="09D639D7" w14:paraId="111B77A1" w14:textId="77777777">
            <w:r>
              <w:t>17</w:t>
            </w:r>
          </w:p>
        </w:tc>
        <w:tc>
          <w:tcPr>
            <w:tcW w:w="2895" w:type="dxa"/>
            <w:shd w:val="clear" w:color="auto" w:fill="E7E6E6" w:themeFill="background2"/>
          </w:tcPr>
          <w:p w:rsidRPr="00B24BAE" w:rsidR="005B77A0" w:rsidP="005C2F6C" w:rsidRDefault="005B77A0" w14:paraId="16F8EB6A" w14:textId="77777777">
            <w:r w:rsidRPr="00B24BAE">
              <w:t>Gjennomføres og dokumenteres ledelsens gjennomgang av sikkerheten minimum årlig?</w:t>
            </w:r>
          </w:p>
        </w:tc>
        <w:tc>
          <w:tcPr>
            <w:tcW w:w="1209" w:type="dxa"/>
            <w:shd w:val="clear" w:color="auto" w:fill="E7E6E6" w:themeFill="background2"/>
          </w:tcPr>
          <w:p w:rsidRPr="00B24BAE" w:rsidR="005B77A0" w:rsidP="005C2F6C" w:rsidRDefault="005B77A0" w14:paraId="43D6B1D6" w14:textId="77777777"/>
        </w:tc>
        <w:tc>
          <w:tcPr>
            <w:tcW w:w="4677" w:type="dxa"/>
            <w:shd w:val="clear" w:color="auto" w:fill="E7E6E6" w:themeFill="background2"/>
          </w:tcPr>
          <w:p w:rsidRPr="00B24BAE" w:rsidR="005B77A0" w:rsidP="005C2F6C" w:rsidRDefault="005B77A0" w14:paraId="17DBC151" w14:textId="77777777"/>
        </w:tc>
      </w:tr>
      <w:tr w:rsidRPr="00B24BAE" w:rsidR="005B77A0" w:rsidTr="09D639D7" w14:paraId="12423C9D" w14:textId="77777777">
        <w:tc>
          <w:tcPr>
            <w:tcW w:w="507" w:type="dxa"/>
          </w:tcPr>
          <w:p w:rsidRPr="00B24BAE" w:rsidR="005B77A0" w:rsidP="005C2F6C" w:rsidRDefault="09D639D7" w14:paraId="526D80A2" w14:textId="77777777">
            <w:r>
              <w:t>18</w:t>
            </w:r>
          </w:p>
        </w:tc>
        <w:tc>
          <w:tcPr>
            <w:tcW w:w="2895" w:type="dxa"/>
          </w:tcPr>
          <w:p w:rsidRPr="00B24BAE" w:rsidR="005B77A0" w:rsidP="005C2F6C" w:rsidRDefault="005B77A0" w14:paraId="2A36FBA4" w14:textId="77777777">
            <w:r w:rsidRPr="00B24BAE">
              <w:t>Er det iverksatt tiltak for å hindre at teknisk personell misbruker sin autorisasjon?</w:t>
            </w:r>
          </w:p>
        </w:tc>
        <w:tc>
          <w:tcPr>
            <w:tcW w:w="1209" w:type="dxa"/>
          </w:tcPr>
          <w:p w:rsidRPr="00B24BAE" w:rsidR="005B77A0" w:rsidP="005C2F6C" w:rsidRDefault="005B77A0" w14:paraId="6F8BD81B" w14:textId="77777777"/>
        </w:tc>
        <w:tc>
          <w:tcPr>
            <w:tcW w:w="4677" w:type="dxa"/>
          </w:tcPr>
          <w:p w:rsidRPr="00B24BAE" w:rsidR="005B77A0" w:rsidP="005C2F6C" w:rsidRDefault="005B77A0" w14:paraId="2613E9C1" w14:textId="77777777"/>
        </w:tc>
      </w:tr>
      <w:tr w:rsidRPr="00B24BAE" w:rsidR="005B77A0" w:rsidTr="09D639D7" w14:paraId="72EB842B" w14:textId="77777777">
        <w:tc>
          <w:tcPr>
            <w:tcW w:w="507" w:type="dxa"/>
            <w:shd w:val="clear" w:color="auto" w:fill="E7E6E6" w:themeFill="background2"/>
          </w:tcPr>
          <w:p w:rsidRPr="00B24BAE" w:rsidR="005B77A0" w:rsidP="005C2F6C" w:rsidRDefault="09D639D7" w14:paraId="2847A633" w14:textId="77777777">
            <w:r>
              <w:t>19</w:t>
            </w:r>
          </w:p>
        </w:tc>
        <w:tc>
          <w:tcPr>
            <w:tcW w:w="2895" w:type="dxa"/>
            <w:shd w:val="clear" w:color="auto" w:fill="E7E6E6" w:themeFill="background2"/>
          </w:tcPr>
          <w:p w:rsidRPr="00B24BAE" w:rsidR="005B77A0" w:rsidP="005C2F6C" w:rsidRDefault="005B77A0" w14:paraId="04D225BF" w14:textId="77777777">
            <w:r w:rsidRPr="00B24BAE">
              <w:t>Er det etablert prosedyre for administrasjon av nøkler/adgangskort i adgangskontrollsystemet?</w:t>
            </w:r>
          </w:p>
        </w:tc>
        <w:tc>
          <w:tcPr>
            <w:tcW w:w="1209" w:type="dxa"/>
            <w:shd w:val="clear" w:color="auto" w:fill="E7E6E6" w:themeFill="background2"/>
          </w:tcPr>
          <w:p w:rsidRPr="00B24BAE" w:rsidR="005B77A0" w:rsidP="005C2F6C" w:rsidRDefault="005B77A0" w14:paraId="1037B8A3" w14:textId="77777777"/>
        </w:tc>
        <w:tc>
          <w:tcPr>
            <w:tcW w:w="4677" w:type="dxa"/>
            <w:shd w:val="clear" w:color="auto" w:fill="E7E6E6" w:themeFill="background2"/>
          </w:tcPr>
          <w:p w:rsidRPr="00B24BAE" w:rsidR="005B77A0" w:rsidP="005C2F6C" w:rsidRDefault="005B77A0" w14:paraId="687C6DE0" w14:textId="77777777"/>
        </w:tc>
      </w:tr>
      <w:tr w:rsidRPr="00B24BAE" w:rsidR="005B77A0" w:rsidTr="09D639D7" w14:paraId="7609F529" w14:textId="77777777">
        <w:tc>
          <w:tcPr>
            <w:tcW w:w="507" w:type="dxa"/>
          </w:tcPr>
          <w:p w:rsidRPr="00B24BAE" w:rsidR="005B77A0" w:rsidP="005C2F6C" w:rsidRDefault="09D639D7" w14:paraId="5007C906" w14:textId="77777777">
            <w:r>
              <w:t>20</w:t>
            </w:r>
          </w:p>
        </w:tc>
        <w:tc>
          <w:tcPr>
            <w:tcW w:w="2895" w:type="dxa"/>
          </w:tcPr>
          <w:p w:rsidRPr="00B24BAE" w:rsidR="005B77A0" w:rsidP="005C2F6C" w:rsidRDefault="005B77A0" w14:paraId="71E12426" w14:textId="77777777">
            <w:r w:rsidRPr="00B24BAE">
              <w:t>Er det iverksatt tekniske og organisatoriske tiltak for sikker tilgang fra ikke-sikrede lokaler (som f.eks. hjemmekontor, og via mobilt utstyr)?</w:t>
            </w:r>
          </w:p>
        </w:tc>
        <w:tc>
          <w:tcPr>
            <w:tcW w:w="1209" w:type="dxa"/>
          </w:tcPr>
          <w:p w:rsidRPr="00B24BAE" w:rsidR="005B77A0" w:rsidP="005C2F6C" w:rsidRDefault="005B77A0" w14:paraId="5B2F9378" w14:textId="77777777"/>
        </w:tc>
        <w:tc>
          <w:tcPr>
            <w:tcW w:w="4677" w:type="dxa"/>
          </w:tcPr>
          <w:p w:rsidRPr="00B24BAE" w:rsidR="005B77A0" w:rsidP="005C2F6C" w:rsidRDefault="005B77A0" w14:paraId="58E6DD4E" w14:textId="77777777"/>
        </w:tc>
      </w:tr>
      <w:tr w:rsidRPr="00B24BAE" w:rsidR="005B77A0" w:rsidTr="09D639D7" w14:paraId="11D306BB" w14:textId="77777777">
        <w:tc>
          <w:tcPr>
            <w:tcW w:w="507" w:type="dxa"/>
            <w:shd w:val="clear" w:color="auto" w:fill="E7E6E6" w:themeFill="background2"/>
          </w:tcPr>
          <w:p w:rsidRPr="00B24BAE" w:rsidR="005B77A0" w:rsidP="005C2F6C" w:rsidRDefault="09D639D7" w14:paraId="7B568215" w14:textId="77777777">
            <w:r>
              <w:t>21</w:t>
            </w:r>
          </w:p>
        </w:tc>
        <w:tc>
          <w:tcPr>
            <w:tcW w:w="2895" w:type="dxa"/>
            <w:shd w:val="clear" w:color="auto" w:fill="E7E6E6" w:themeFill="background2"/>
          </w:tcPr>
          <w:p w:rsidRPr="00B24BAE" w:rsidR="005B77A0" w:rsidP="005C2F6C" w:rsidRDefault="005B77A0" w14:paraId="6F280CDB" w14:textId="77777777">
            <w:r w:rsidRPr="00B24BAE">
              <w:t xml:space="preserve">Er det etablert sikkerhetstiltak slik at kun autorisert personell får </w:t>
            </w:r>
            <w:r w:rsidRPr="00B24BAE">
              <w:t xml:space="preserve">adgang til driftsutstyr (servere, nettverksutstyr, SAN, </w:t>
            </w:r>
            <w:proofErr w:type="spellStart"/>
            <w:r w:rsidRPr="00B24BAE">
              <w:t>backupmedia</w:t>
            </w:r>
            <w:proofErr w:type="spellEnd"/>
            <w:r w:rsidRPr="00B24BAE">
              <w:t xml:space="preserve"> med mer)?</w:t>
            </w:r>
          </w:p>
        </w:tc>
        <w:tc>
          <w:tcPr>
            <w:tcW w:w="1209" w:type="dxa"/>
            <w:shd w:val="clear" w:color="auto" w:fill="E7E6E6" w:themeFill="background2"/>
          </w:tcPr>
          <w:p w:rsidRPr="00B24BAE" w:rsidR="005B77A0" w:rsidP="005C2F6C" w:rsidRDefault="005B77A0" w14:paraId="7D3BEE8F" w14:textId="77777777"/>
        </w:tc>
        <w:tc>
          <w:tcPr>
            <w:tcW w:w="4677" w:type="dxa"/>
            <w:shd w:val="clear" w:color="auto" w:fill="E7E6E6" w:themeFill="background2"/>
          </w:tcPr>
          <w:p w:rsidRPr="00B24BAE" w:rsidR="005B77A0" w:rsidP="005C2F6C" w:rsidRDefault="005B77A0" w14:paraId="3B88899E" w14:textId="77777777"/>
        </w:tc>
      </w:tr>
      <w:tr w:rsidRPr="00B24BAE" w:rsidR="005B77A0" w:rsidTr="09D639D7" w14:paraId="58598AA5" w14:textId="77777777">
        <w:tc>
          <w:tcPr>
            <w:tcW w:w="507" w:type="dxa"/>
          </w:tcPr>
          <w:p w:rsidRPr="00B24BAE" w:rsidR="005B77A0" w:rsidP="005C2F6C" w:rsidRDefault="09D639D7" w14:paraId="44C26413" w14:textId="77777777">
            <w:r>
              <w:t>22</w:t>
            </w:r>
          </w:p>
        </w:tc>
        <w:tc>
          <w:tcPr>
            <w:tcW w:w="2895" w:type="dxa"/>
          </w:tcPr>
          <w:p w:rsidRPr="00B24BAE" w:rsidR="005B77A0" w:rsidP="005C2F6C" w:rsidRDefault="005B77A0" w14:paraId="1A43FD11" w14:textId="77777777">
            <w:r w:rsidRPr="00B24BAE">
              <w:t>Er det utarbeidet konfigurasjonskart over informasjonssystemene?</w:t>
            </w:r>
          </w:p>
        </w:tc>
        <w:tc>
          <w:tcPr>
            <w:tcW w:w="1209" w:type="dxa"/>
          </w:tcPr>
          <w:p w:rsidRPr="00B24BAE" w:rsidR="005B77A0" w:rsidP="005C2F6C" w:rsidRDefault="005B77A0" w14:paraId="69E2BB2B" w14:textId="77777777"/>
        </w:tc>
        <w:tc>
          <w:tcPr>
            <w:tcW w:w="4677" w:type="dxa"/>
          </w:tcPr>
          <w:p w:rsidRPr="00B24BAE" w:rsidR="005B77A0" w:rsidP="005C2F6C" w:rsidRDefault="005B77A0" w14:paraId="57C0D796" w14:textId="77777777"/>
        </w:tc>
      </w:tr>
      <w:tr w:rsidRPr="00B24BAE" w:rsidR="005B77A0" w:rsidTr="09D639D7" w14:paraId="052FBC3C" w14:textId="77777777">
        <w:tc>
          <w:tcPr>
            <w:tcW w:w="507" w:type="dxa"/>
            <w:shd w:val="clear" w:color="auto" w:fill="E7E6E6" w:themeFill="background2"/>
          </w:tcPr>
          <w:p w:rsidRPr="00B24BAE" w:rsidR="005B77A0" w:rsidP="005C2F6C" w:rsidRDefault="09D639D7" w14:paraId="72E4F76D" w14:textId="77777777">
            <w:r>
              <w:t>23</w:t>
            </w:r>
          </w:p>
        </w:tc>
        <w:tc>
          <w:tcPr>
            <w:tcW w:w="2895" w:type="dxa"/>
            <w:shd w:val="clear" w:color="auto" w:fill="E7E6E6" w:themeFill="background2"/>
          </w:tcPr>
          <w:p w:rsidRPr="00B24BAE" w:rsidR="005B77A0" w:rsidP="005C2F6C" w:rsidRDefault="005B77A0" w14:paraId="5B9B5D14" w14:textId="77777777">
            <w:r w:rsidRPr="00B24BAE">
              <w:t>Er det utarbeidet teknisk beskrivelse av konfigurasjonen?</w:t>
            </w:r>
          </w:p>
        </w:tc>
        <w:tc>
          <w:tcPr>
            <w:tcW w:w="1209" w:type="dxa"/>
            <w:shd w:val="clear" w:color="auto" w:fill="E7E6E6" w:themeFill="background2"/>
          </w:tcPr>
          <w:p w:rsidRPr="00B24BAE" w:rsidR="005B77A0" w:rsidP="005C2F6C" w:rsidRDefault="005B77A0" w14:paraId="0D142F6F" w14:textId="77777777"/>
        </w:tc>
        <w:tc>
          <w:tcPr>
            <w:tcW w:w="4677" w:type="dxa"/>
            <w:shd w:val="clear" w:color="auto" w:fill="E7E6E6" w:themeFill="background2"/>
          </w:tcPr>
          <w:p w:rsidRPr="00B24BAE" w:rsidR="005B77A0" w:rsidP="005C2F6C" w:rsidRDefault="005B77A0" w14:paraId="4475AD14" w14:textId="77777777"/>
        </w:tc>
      </w:tr>
      <w:tr w:rsidRPr="00B24BAE" w:rsidR="005B77A0" w:rsidTr="09D639D7" w14:paraId="0202E932" w14:textId="77777777">
        <w:tc>
          <w:tcPr>
            <w:tcW w:w="507" w:type="dxa"/>
          </w:tcPr>
          <w:p w:rsidRPr="00B24BAE" w:rsidR="005B77A0" w:rsidP="005C2F6C" w:rsidRDefault="09D639D7" w14:paraId="1D8EB8EE" w14:textId="77777777">
            <w:r>
              <w:t>24</w:t>
            </w:r>
          </w:p>
        </w:tc>
        <w:tc>
          <w:tcPr>
            <w:tcW w:w="2895" w:type="dxa"/>
          </w:tcPr>
          <w:p w:rsidRPr="00B24BAE" w:rsidR="005B77A0" w:rsidP="005C2F6C" w:rsidRDefault="005B77A0" w14:paraId="445F3916" w14:textId="77777777">
            <w:r w:rsidRPr="00B24BAE">
              <w:t>Er kommunens data separert fra andre kunders data?</w:t>
            </w:r>
          </w:p>
        </w:tc>
        <w:tc>
          <w:tcPr>
            <w:tcW w:w="1209" w:type="dxa"/>
          </w:tcPr>
          <w:p w:rsidRPr="00B24BAE" w:rsidR="005B77A0" w:rsidP="005C2F6C" w:rsidRDefault="005B77A0" w14:paraId="120C4E94" w14:textId="77777777"/>
        </w:tc>
        <w:tc>
          <w:tcPr>
            <w:tcW w:w="4677" w:type="dxa"/>
          </w:tcPr>
          <w:p w:rsidRPr="00B24BAE" w:rsidR="005B77A0" w:rsidP="005C2F6C" w:rsidRDefault="005B77A0" w14:paraId="42AFC42D" w14:textId="77777777"/>
        </w:tc>
      </w:tr>
      <w:tr w:rsidRPr="00B24BAE" w:rsidR="005B77A0" w:rsidTr="09D639D7" w14:paraId="3A8D15A5" w14:textId="77777777">
        <w:tc>
          <w:tcPr>
            <w:tcW w:w="507" w:type="dxa"/>
            <w:shd w:val="clear" w:color="auto" w:fill="E7E6E6" w:themeFill="background2"/>
          </w:tcPr>
          <w:p w:rsidRPr="00B24BAE" w:rsidR="005B77A0" w:rsidP="005C2F6C" w:rsidRDefault="09D639D7" w14:paraId="4BFDD700" w14:textId="77777777">
            <w:r>
              <w:t>25</w:t>
            </w:r>
          </w:p>
        </w:tc>
        <w:tc>
          <w:tcPr>
            <w:tcW w:w="2895" w:type="dxa"/>
            <w:shd w:val="clear" w:color="auto" w:fill="E7E6E6" w:themeFill="background2"/>
          </w:tcPr>
          <w:p w:rsidRPr="00B24BAE" w:rsidR="005B77A0" w:rsidP="005C2F6C" w:rsidRDefault="005B77A0" w14:paraId="34231E63" w14:textId="77777777">
            <w:r w:rsidRPr="00B24BAE">
              <w:t>Har løsningen tilstrekkelig kapasitet, uavhengig av den totale lasten leverandør har fra andre kunder</w:t>
            </w:r>
          </w:p>
        </w:tc>
        <w:tc>
          <w:tcPr>
            <w:tcW w:w="1209" w:type="dxa"/>
            <w:shd w:val="clear" w:color="auto" w:fill="E7E6E6" w:themeFill="background2"/>
          </w:tcPr>
          <w:p w:rsidRPr="00B24BAE" w:rsidR="005B77A0" w:rsidP="005C2F6C" w:rsidRDefault="005B77A0" w14:paraId="271CA723" w14:textId="77777777"/>
        </w:tc>
        <w:tc>
          <w:tcPr>
            <w:tcW w:w="4677" w:type="dxa"/>
            <w:shd w:val="clear" w:color="auto" w:fill="E7E6E6" w:themeFill="background2"/>
          </w:tcPr>
          <w:p w:rsidRPr="00B24BAE" w:rsidR="005B77A0" w:rsidP="005C2F6C" w:rsidRDefault="005B77A0" w14:paraId="75FBE423" w14:textId="77777777"/>
        </w:tc>
      </w:tr>
      <w:tr w:rsidRPr="00B24BAE" w:rsidR="005B77A0" w:rsidTr="09D639D7" w14:paraId="5C6D3F0A" w14:textId="77777777">
        <w:tc>
          <w:tcPr>
            <w:tcW w:w="507" w:type="dxa"/>
          </w:tcPr>
          <w:p w:rsidRPr="00B24BAE" w:rsidR="005B77A0" w:rsidP="005C2F6C" w:rsidRDefault="09D639D7" w14:paraId="36334656" w14:textId="77777777">
            <w:r>
              <w:t>26</w:t>
            </w:r>
          </w:p>
        </w:tc>
        <w:tc>
          <w:tcPr>
            <w:tcW w:w="2895" w:type="dxa"/>
          </w:tcPr>
          <w:p w:rsidRPr="00B24BAE" w:rsidR="005B77A0" w:rsidP="005C2F6C" w:rsidRDefault="005B77A0" w14:paraId="6EBFF576" w14:textId="77777777">
            <w:r w:rsidRPr="00B24BAE">
              <w:t>Har leverandøren beredskapsplaner for bortfall av løsning?</w:t>
            </w:r>
          </w:p>
        </w:tc>
        <w:tc>
          <w:tcPr>
            <w:tcW w:w="1209" w:type="dxa"/>
          </w:tcPr>
          <w:p w:rsidRPr="00B24BAE" w:rsidR="005B77A0" w:rsidP="005C2F6C" w:rsidRDefault="005B77A0" w14:paraId="2D3F0BEC" w14:textId="77777777"/>
        </w:tc>
        <w:tc>
          <w:tcPr>
            <w:tcW w:w="4677" w:type="dxa"/>
          </w:tcPr>
          <w:p w:rsidRPr="00B24BAE" w:rsidR="005B77A0" w:rsidP="005C2F6C" w:rsidRDefault="005B77A0" w14:paraId="75CF4315" w14:textId="77777777"/>
        </w:tc>
      </w:tr>
      <w:tr w:rsidRPr="00B24BAE" w:rsidR="005B77A0" w:rsidTr="09D639D7" w14:paraId="4B451593" w14:textId="77777777">
        <w:tc>
          <w:tcPr>
            <w:tcW w:w="507" w:type="dxa"/>
            <w:shd w:val="clear" w:color="auto" w:fill="E7E6E6" w:themeFill="background2"/>
          </w:tcPr>
          <w:p w:rsidRPr="00B24BAE" w:rsidR="005B77A0" w:rsidP="005C2F6C" w:rsidRDefault="09D639D7" w14:paraId="41C0AA51" w14:textId="77777777">
            <w:r>
              <w:t>27</w:t>
            </w:r>
          </w:p>
        </w:tc>
        <w:tc>
          <w:tcPr>
            <w:tcW w:w="2895" w:type="dxa"/>
            <w:shd w:val="clear" w:color="auto" w:fill="E7E6E6" w:themeFill="background2"/>
          </w:tcPr>
          <w:p w:rsidRPr="00B24BAE" w:rsidR="005B77A0" w:rsidP="005C2F6C" w:rsidRDefault="005B77A0" w14:paraId="0F59B8AB" w14:textId="77777777">
            <w:r>
              <w:t>Har databehandler</w:t>
            </w:r>
            <w:r w:rsidRPr="00B24BAE">
              <w:t xml:space="preserve"> forsvarlige </w:t>
            </w:r>
            <w:proofErr w:type="spellStart"/>
            <w:r w:rsidRPr="00B24BAE">
              <w:t>backup</w:t>
            </w:r>
            <w:proofErr w:type="spellEnd"/>
            <w:r w:rsidRPr="00B24BAE">
              <w:t xml:space="preserve">- og </w:t>
            </w:r>
            <w:proofErr w:type="spellStart"/>
            <w:r w:rsidRPr="00B24BAE">
              <w:t>restore</w:t>
            </w:r>
            <w:proofErr w:type="spellEnd"/>
            <w:r w:rsidRPr="00B24BAE">
              <w:t>-rutiner som testes regelmessig?</w:t>
            </w:r>
          </w:p>
        </w:tc>
        <w:tc>
          <w:tcPr>
            <w:tcW w:w="1209" w:type="dxa"/>
            <w:shd w:val="clear" w:color="auto" w:fill="E7E6E6" w:themeFill="background2"/>
          </w:tcPr>
          <w:p w:rsidRPr="00B24BAE" w:rsidR="005B77A0" w:rsidP="005C2F6C" w:rsidRDefault="005B77A0" w14:paraId="3CB648E9" w14:textId="77777777"/>
        </w:tc>
        <w:tc>
          <w:tcPr>
            <w:tcW w:w="4677" w:type="dxa"/>
            <w:shd w:val="clear" w:color="auto" w:fill="E7E6E6" w:themeFill="background2"/>
          </w:tcPr>
          <w:p w:rsidRPr="00B24BAE" w:rsidR="005B77A0" w:rsidP="005C2F6C" w:rsidRDefault="005B77A0" w14:paraId="0C178E9E" w14:textId="77777777"/>
        </w:tc>
      </w:tr>
      <w:tr w:rsidRPr="00B24BAE" w:rsidR="005B77A0" w:rsidTr="09D639D7" w14:paraId="1D67E060" w14:textId="77777777">
        <w:tc>
          <w:tcPr>
            <w:tcW w:w="507" w:type="dxa"/>
          </w:tcPr>
          <w:p w:rsidRPr="00B24BAE" w:rsidR="005B77A0" w:rsidP="005C2F6C" w:rsidRDefault="09D639D7" w14:paraId="57393B24" w14:textId="77777777">
            <w:r>
              <w:t>28</w:t>
            </w:r>
          </w:p>
        </w:tc>
        <w:tc>
          <w:tcPr>
            <w:tcW w:w="2895" w:type="dxa"/>
          </w:tcPr>
          <w:p w:rsidRPr="00B24BAE" w:rsidR="005B77A0" w:rsidP="005C2F6C" w:rsidRDefault="005B77A0" w14:paraId="772E33C2" w14:textId="77777777">
            <w:r w:rsidRPr="00B24BAE">
              <w:t xml:space="preserve">Har leverandøren gjennomført tekniske eller organisatoriske tiltak mot hacking? </w:t>
            </w:r>
          </w:p>
        </w:tc>
        <w:tc>
          <w:tcPr>
            <w:tcW w:w="1209" w:type="dxa"/>
          </w:tcPr>
          <w:p w:rsidRPr="00B24BAE" w:rsidR="005B77A0" w:rsidP="005C2F6C" w:rsidRDefault="005B77A0" w14:paraId="3C0395D3" w14:textId="77777777"/>
        </w:tc>
        <w:tc>
          <w:tcPr>
            <w:tcW w:w="4677" w:type="dxa"/>
          </w:tcPr>
          <w:p w:rsidRPr="00B24BAE" w:rsidR="005B77A0" w:rsidP="005C2F6C" w:rsidRDefault="005B77A0" w14:paraId="3254BC2F" w14:textId="77777777"/>
        </w:tc>
      </w:tr>
      <w:tr w:rsidRPr="00B24BAE" w:rsidR="005B77A0" w:rsidTr="09D639D7" w14:paraId="759C0218" w14:textId="77777777">
        <w:tc>
          <w:tcPr>
            <w:tcW w:w="507" w:type="dxa"/>
            <w:shd w:val="clear" w:color="auto" w:fill="E7E6E6" w:themeFill="background2"/>
          </w:tcPr>
          <w:p w:rsidRPr="00B24BAE" w:rsidR="005B77A0" w:rsidP="005C2F6C" w:rsidRDefault="09D639D7" w14:paraId="4B34824B" w14:textId="77777777">
            <w:r>
              <w:t>29</w:t>
            </w:r>
          </w:p>
        </w:tc>
        <w:tc>
          <w:tcPr>
            <w:tcW w:w="2895" w:type="dxa"/>
            <w:shd w:val="clear" w:color="auto" w:fill="E7E6E6" w:themeFill="background2"/>
          </w:tcPr>
          <w:p w:rsidRPr="00B24BAE" w:rsidR="005B77A0" w:rsidP="005C2F6C" w:rsidRDefault="005B77A0" w14:paraId="55504C7B" w14:textId="77777777">
            <w:r w:rsidRPr="00B24BAE">
              <w:t>Gjøres det regelmessig penetrasjonstester for å avdekke svakheter?</w:t>
            </w:r>
          </w:p>
        </w:tc>
        <w:tc>
          <w:tcPr>
            <w:tcW w:w="1209" w:type="dxa"/>
            <w:shd w:val="clear" w:color="auto" w:fill="E7E6E6" w:themeFill="background2"/>
          </w:tcPr>
          <w:p w:rsidRPr="00B24BAE" w:rsidR="005B77A0" w:rsidP="005C2F6C" w:rsidRDefault="005B77A0" w14:paraId="651E9592" w14:textId="77777777"/>
        </w:tc>
        <w:tc>
          <w:tcPr>
            <w:tcW w:w="4677" w:type="dxa"/>
            <w:shd w:val="clear" w:color="auto" w:fill="E7E6E6" w:themeFill="background2"/>
          </w:tcPr>
          <w:p w:rsidRPr="00B24BAE" w:rsidR="005B77A0" w:rsidP="005C2F6C" w:rsidRDefault="005B77A0" w14:paraId="269E314A" w14:textId="77777777"/>
        </w:tc>
      </w:tr>
      <w:tr w:rsidRPr="00B24BAE" w:rsidR="005B77A0" w:rsidTr="09D639D7" w14:paraId="5251B8D5" w14:textId="77777777">
        <w:tc>
          <w:tcPr>
            <w:tcW w:w="507" w:type="dxa"/>
          </w:tcPr>
          <w:p w:rsidRPr="00B24BAE" w:rsidR="005B77A0" w:rsidP="005C2F6C" w:rsidRDefault="09D639D7" w14:paraId="219897CE" w14:textId="77777777">
            <w:r>
              <w:t>30</w:t>
            </w:r>
          </w:p>
        </w:tc>
        <w:tc>
          <w:tcPr>
            <w:tcW w:w="2895" w:type="dxa"/>
          </w:tcPr>
          <w:p w:rsidRPr="00B24BAE" w:rsidR="005B77A0" w:rsidP="005C2F6C" w:rsidRDefault="009B7F0F" w14:paraId="20CD85C7" w14:textId="77777777">
            <w:r>
              <w:t xml:space="preserve">Har databehandler </w:t>
            </w:r>
            <w:r w:rsidRPr="00B24BAE" w:rsidR="005B77A0">
              <w:t>forsvarlige rutiner for autorisering og autentisering av brukere?</w:t>
            </w:r>
          </w:p>
        </w:tc>
        <w:tc>
          <w:tcPr>
            <w:tcW w:w="1209" w:type="dxa"/>
          </w:tcPr>
          <w:p w:rsidRPr="00B24BAE" w:rsidR="005B77A0" w:rsidP="005C2F6C" w:rsidRDefault="005B77A0" w14:paraId="47341341" w14:textId="77777777"/>
        </w:tc>
        <w:tc>
          <w:tcPr>
            <w:tcW w:w="4677" w:type="dxa"/>
          </w:tcPr>
          <w:p w:rsidRPr="00B24BAE" w:rsidR="005B77A0" w:rsidP="005C2F6C" w:rsidRDefault="005B77A0" w14:paraId="42EF2083" w14:textId="77777777"/>
        </w:tc>
      </w:tr>
      <w:tr w:rsidRPr="00B24BAE" w:rsidR="005B77A0" w:rsidTr="09D639D7" w14:paraId="181D7348" w14:textId="77777777">
        <w:tc>
          <w:tcPr>
            <w:tcW w:w="507" w:type="dxa"/>
            <w:shd w:val="clear" w:color="auto" w:fill="E7E6E6" w:themeFill="background2"/>
          </w:tcPr>
          <w:p w:rsidRPr="00B24BAE" w:rsidR="005B77A0" w:rsidP="005C2F6C" w:rsidRDefault="09D639D7" w14:paraId="2C8B330C" w14:textId="77777777">
            <w:r>
              <w:t>31</w:t>
            </w:r>
          </w:p>
        </w:tc>
        <w:tc>
          <w:tcPr>
            <w:tcW w:w="2895" w:type="dxa"/>
            <w:shd w:val="clear" w:color="auto" w:fill="E7E6E6" w:themeFill="background2"/>
          </w:tcPr>
          <w:p w:rsidRPr="00B24BAE" w:rsidR="005B77A0" w:rsidP="005C2F6C" w:rsidRDefault="005B77A0" w14:paraId="354EC74C" w14:textId="77777777">
            <w:r w:rsidRPr="00B24BAE">
              <w:t>Har databehandler tekniske tiltak mot tjenestenektangrep?</w:t>
            </w:r>
          </w:p>
        </w:tc>
        <w:tc>
          <w:tcPr>
            <w:tcW w:w="1209" w:type="dxa"/>
            <w:shd w:val="clear" w:color="auto" w:fill="E7E6E6" w:themeFill="background2"/>
          </w:tcPr>
          <w:p w:rsidRPr="00B24BAE" w:rsidR="005B77A0" w:rsidP="005C2F6C" w:rsidRDefault="005B77A0" w14:paraId="7B40C951" w14:textId="77777777"/>
        </w:tc>
        <w:tc>
          <w:tcPr>
            <w:tcW w:w="4677" w:type="dxa"/>
            <w:shd w:val="clear" w:color="auto" w:fill="E7E6E6" w:themeFill="background2"/>
          </w:tcPr>
          <w:p w:rsidRPr="00B24BAE" w:rsidR="005B77A0" w:rsidP="005C2F6C" w:rsidRDefault="005B77A0" w14:paraId="4B4D7232" w14:textId="77777777"/>
        </w:tc>
      </w:tr>
      <w:tr w:rsidRPr="00B24BAE" w:rsidR="005B77A0" w:rsidTr="09D639D7" w14:paraId="28D08F5F" w14:textId="77777777">
        <w:tc>
          <w:tcPr>
            <w:tcW w:w="507" w:type="dxa"/>
          </w:tcPr>
          <w:p w:rsidRPr="00B24BAE" w:rsidR="005B77A0" w:rsidP="005C2F6C" w:rsidRDefault="09D639D7" w14:paraId="434292C4" w14:textId="77777777">
            <w:r>
              <w:t>32</w:t>
            </w:r>
          </w:p>
        </w:tc>
        <w:tc>
          <w:tcPr>
            <w:tcW w:w="2895" w:type="dxa"/>
          </w:tcPr>
          <w:p w:rsidRPr="00B24BAE" w:rsidR="005B77A0" w:rsidP="005C2F6C" w:rsidRDefault="005B77A0" w14:paraId="327D5B52" w14:textId="77777777">
            <w:r w:rsidRPr="00B24BAE">
              <w:t>Har databehandler gode løsninger for logging og sporbarhet?</w:t>
            </w:r>
          </w:p>
        </w:tc>
        <w:tc>
          <w:tcPr>
            <w:tcW w:w="1209" w:type="dxa"/>
          </w:tcPr>
          <w:p w:rsidRPr="00B24BAE" w:rsidR="005B77A0" w:rsidP="005C2F6C" w:rsidRDefault="005B77A0" w14:paraId="2093CA67" w14:textId="77777777"/>
        </w:tc>
        <w:tc>
          <w:tcPr>
            <w:tcW w:w="4677" w:type="dxa"/>
          </w:tcPr>
          <w:p w:rsidRPr="00B24BAE" w:rsidR="005B77A0" w:rsidP="005C2F6C" w:rsidRDefault="005B77A0" w14:paraId="2503B197" w14:textId="77777777"/>
        </w:tc>
      </w:tr>
      <w:tr w:rsidRPr="00B24BAE" w:rsidR="005B77A0" w:rsidTr="09D639D7" w14:paraId="19AE7EC8" w14:textId="77777777">
        <w:tc>
          <w:tcPr>
            <w:tcW w:w="507" w:type="dxa"/>
            <w:shd w:val="clear" w:color="auto" w:fill="E7E6E6" w:themeFill="background2"/>
          </w:tcPr>
          <w:p w:rsidRPr="00B24BAE" w:rsidR="005B77A0" w:rsidP="005C2F6C" w:rsidRDefault="09D639D7" w14:paraId="7CE58F48" w14:textId="77777777">
            <w:r>
              <w:t>33</w:t>
            </w:r>
          </w:p>
        </w:tc>
        <w:tc>
          <w:tcPr>
            <w:tcW w:w="2895" w:type="dxa"/>
            <w:shd w:val="clear" w:color="auto" w:fill="E7E6E6" w:themeFill="background2"/>
          </w:tcPr>
          <w:p w:rsidRPr="00B24BAE" w:rsidR="005B77A0" w:rsidP="005C2F6C" w:rsidRDefault="005B77A0" w14:paraId="4995AF08" w14:textId="77777777">
            <w:r w:rsidRPr="00B24BAE">
              <w:t xml:space="preserve">Benytter databehandler egne «dummy» </w:t>
            </w:r>
            <w:proofErr w:type="spellStart"/>
            <w:r w:rsidRPr="00B24BAE">
              <w:t>testdata</w:t>
            </w:r>
            <w:proofErr w:type="spellEnd"/>
            <w:r w:rsidRPr="00B24BAE">
              <w:t>?</w:t>
            </w:r>
          </w:p>
        </w:tc>
        <w:tc>
          <w:tcPr>
            <w:tcW w:w="1209" w:type="dxa"/>
            <w:shd w:val="clear" w:color="auto" w:fill="E7E6E6" w:themeFill="background2"/>
          </w:tcPr>
          <w:p w:rsidRPr="00B24BAE" w:rsidR="005B77A0" w:rsidP="005C2F6C" w:rsidRDefault="005B77A0" w14:paraId="38288749" w14:textId="77777777"/>
        </w:tc>
        <w:tc>
          <w:tcPr>
            <w:tcW w:w="4677" w:type="dxa"/>
            <w:shd w:val="clear" w:color="auto" w:fill="E7E6E6" w:themeFill="background2"/>
          </w:tcPr>
          <w:p w:rsidRPr="00B24BAE" w:rsidR="005B77A0" w:rsidP="005C2F6C" w:rsidRDefault="005B77A0" w14:paraId="20BD9A1A" w14:textId="77777777"/>
        </w:tc>
      </w:tr>
      <w:tr w:rsidRPr="00B24BAE" w:rsidR="005B77A0" w:rsidTr="09D639D7" w14:paraId="1CE1AB27" w14:textId="77777777">
        <w:tc>
          <w:tcPr>
            <w:tcW w:w="507" w:type="dxa"/>
          </w:tcPr>
          <w:p w:rsidRPr="00B24BAE" w:rsidR="005B77A0" w:rsidP="005C2F6C" w:rsidRDefault="09D639D7" w14:paraId="3848D7E0" w14:textId="77777777">
            <w:r>
              <w:t>34</w:t>
            </w:r>
          </w:p>
        </w:tc>
        <w:tc>
          <w:tcPr>
            <w:tcW w:w="2895" w:type="dxa"/>
          </w:tcPr>
          <w:p w:rsidRPr="00B24BAE" w:rsidR="005B77A0" w:rsidP="005C2F6C" w:rsidRDefault="005B77A0" w14:paraId="55906867" w14:textId="77777777">
            <w:r w:rsidRPr="00B24BAE">
              <w:t>Krypteres data ved lagring?</w:t>
            </w:r>
          </w:p>
        </w:tc>
        <w:tc>
          <w:tcPr>
            <w:tcW w:w="1209" w:type="dxa"/>
          </w:tcPr>
          <w:p w:rsidRPr="00B24BAE" w:rsidR="005B77A0" w:rsidP="005C2F6C" w:rsidRDefault="005B77A0" w14:paraId="0C136CF1" w14:textId="77777777"/>
        </w:tc>
        <w:tc>
          <w:tcPr>
            <w:tcW w:w="4677" w:type="dxa"/>
          </w:tcPr>
          <w:p w:rsidRPr="00B24BAE" w:rsidR="005B77A0" w:rsidP="005C2F6C" w:rsidRDefault="005B77A0" w14:paraId="0A392C6A" w14:textId="77777777"/>
        </w:tc>
      </w:tr>
      <w:tr w:rsidRPr="00B24BAE" w:rsidR="005B77A0" w:rsidTr="09D639D7" w14:paraId="1DE7B4BB" w14:textId="77777777">
        <w:tc>
          <w:tcPr>
            <w:tcW w:w="507" w:type="dxa"/>
            <w:shd w:val="clear" w:color="auto" w:fill="E7E6E6" w:themeFill="background2"/>
          </w:tcPr>
          <w:p w:rsidRPr="00B24BAE" w:rsidR="005B77A0" w:rsidP="005C2F6C" w:rsidRDefault="09D639D7" w14:paraId="3D5C510C" w14:textId="77777777">
            <w:r>
              <w:t>35</w:t>
            </w:r>
          </w:p>
        </w:tc>
        <w:tc>
          <w:tcPr>
            <w:tcW w:w="2895" w:type="dxa"/>
            <w:shd w:val="clear" w:color="auto" w:fill="E7E6E6" w:themeFill="background2"/>
          </w:tcPr>
          <w:p w:rsidRPr="00B24BAE" w:rsidR="005B77A0" w:rsidP="005C2F6C" w:rsidRDefault="005B77A0" w14:paraId="198C139B" w14:textId="77777777">
            <w:r w:rsidRPr="00B24BAE">
              <w:t xml:space="preserve">Krypteres data i </w:t>
            </w:r>
            <w:proofErr w:type="spellStart"/>
            <w:r w:rsidRPr="00B24BAE">
              <w:t>transit</w:t>
            </w:r>
            <w:proofErr w:type="spellEnd"/>
            <w:r w:rsidRPr="00B24BAE">
              <w:t xml:space="preserve"> (kommunikasjon)?</w:t>
            </w:r>
          </w:p>
        </w:tc>
        <w:tc>
          <w:tcPr>
            <w:tcW w:w="1209" w:type="dxa"/>
            <w:shd w:val="clear" w:color="auto" w:fill="E7E6E6" w:themeFill="background2"/>
          </w:tcPr>
          <w:p w:rsidRPr="00B24BAE" w:rsidR="005B77A0" w:rsidP="005C2F6C" w:rsidRDefault="005B77A0" w14:paraId="290583F9" w14:textId="77777777"/>
        </w:tc>
        <w:tc>
          <w:tcPr>
            <w:tcW w:w="4677" w:type="dxa"/>
            <w:shd w:val="clear" w:color="auto" w:fill="E7E6E6" w:themeFill="background2"/>
          </w:tcPr>
          <w:p w:rsidRPr="00B24BAE" w:rsidR="005B77A0" w:rsidP="005C2F6C" w:rsidRDefault="005B77A0" w14:paraId="68F21D90" w14:textId="77777777"/>
        </w:tc>
      </w:tr>
      <w:tr w:rsidRPr="00B24BAE" w:rsidR="005B77A0" w:rsidTr="09D639D7" w14:paraId="73865165" w14:textId="77777777">
        <w:tc>
          <w:tcPr>
            <w:tcW w:w="507" w:type="dxa"/>
          </w:tcPr>
          <w:p w:rsidRPr="00B24BAE" w:rsidR="005B77A0" w:rsidP="005C2F6C" w:rsidRDefault="09D639D7" w14:paraId="5AFB958C" w14:textId="77777777">
            <w:r>
              <w:t>36</w:t>
            </w:r>
          </w:p>
        </w:tc>
        <w:tc>
          <w:tcPr>
            <w:tcW w:w="2895" w:type="dxa"/>
          </w:tcPr>
          <w:p w:rsidRPr="00B24BAE" w:rsidR="005B77A0" w:rsidP="005C2F6C" w:rsidRDefault="005B77A0" w14:paraId="6BC0554D" w14:textId="77777777">
            <w:r w:rsidRPr="00B24BAE">
              <w:t>Har løsningen mulighet for å gi kommunen tilgang til logger, samt fortløpende eksportere loggdata til kommunens SIEM løsning?</w:t>
            </w:r>
          </w:p>
        </w:tc>
        <w:tc>
          <w:tcPr>
            <w:tcW w:w="1209" w:type="dxa"/>
          </w:tcPr>
          <w:p w:rsidRPr="00B24BAE" w:rsidR="005B77A0" w:rsidP="005C2F6C" w:rsidRDefault="005B77A0" w14:paraId="13C326F3" w14:textId="77777777"/>
        </w:tc>
        <w:tc>
          <w:tcPr>
            <w:tcW w:w="4677" w:type="dxa"/>
          </w:tcPr>
          <w:p w:rsidRPr="00B24BAE" w:rsidR="005B77A0" w:rsidP="005C2F6C" w:rsidRDefault="005B77A0" w14:paraId="4853B841" w14:textId="77777777"/>
        </w:tc>
      </w:tr>
      <w:tr w:rsidRPr="00B24BAE" w:rsidR="005B77A0" w:rsidTr="09D639D7" w14:paraId="59D03440" w14:textId="77777777">
        <w:tc>
          <w:tcPr>
            <w:tcW w:w="507" w:type="dxa"/>
            <w:shd w:val="clear" w:color="auto" w:fill="E7E6E6" w:themeFill="background2"/>
          </w:tcPr>
          <w:p w:rsidRPr="00B24BAE" w:rsidR="005B77A0" w:rsidP="005C2F6C" w:rsidRDefault="09D639D7" w14:paraId="0903FD93" w14:textId="77777777">
            <w:r>
              <w:t>37</w:t>
            </w:r>
          </w:p>
        </w:tc>
        <w:tc>
          <w:tcPr>
            <w:tcW w:w="2895" w:type="dxa"/>
            <w:shd w:val="clear" w:color="auto" w:fill="E7E6E6" w:themeFill="background2"/>
          </w:tcPr>
          <w:p w:rsidRPr="00B24BAE" w:rsidR="005B77A0" w:rsidP="005C2F6C" w:rsidRDefault="005B77A0" w14:paraId="6FD31AC0" w14:textId="77777777">
            <w:r w:rsidRPr="00B24BAE">
              <w:t xml:space="preserve">Ved bruk av </w:t>
            </w:r>
            <w:proofErr w:type="spellStart"/>
            <w:r w:rsidRPr="00B24BAE">
              <w:t>IoT</w:t>
            </w:r>
            <w:proofErr w:type="spellEnd"/>
            <w:r w:rsidRPr="00B24BAE">
              <w:t xml:space="preserve"> </w:t>
            </w:r>
            <w:proofErr w:type="spellStart"/>
            <w:r w:rsidRPr="00B24BAE">
              <w:t>devices</w:t>
            </w:r>
            <w:proofErr w:type="spellEnd"/>
            <w:r w:rsidRPr="00B24BAE">
              <w:t>, har leverandøren et godt regime for bruk av sterke passord, og regelmessig endring av disse?</w:t>
            </w:r>
          </w:p>
        </w:tc>
        <w:tc>
          <w:tcPr>
            <w:tcW w:w="1209" w:type="dxa"/>
            <w:shd w:val="clear" w:color="auto" w:fill="E7E6E6" w:themeFill="background2"/>
          </w:tcPr>
          <w:p w:rsidRPr="00B24BAE" w:rsidR="005B77A0" w:rsidP="005C2F6C" w:rsidRDefault="005B77A0" w14:paraId="50125231" w14:textId="77777777"/>
        </w:tc>
        <w:tc>
          <w:tcPr>
            <w:tcW w:w="4677" w:type="dxa"/>
            <w:shd w:val="clear" w:color="auto" w:fill="E7E6E6" w:themeFill="background2"/>
          </w:tcPr>
          <w:p w:rsidRPr="00B24BAE" w:rsidR="005B77A0" w:rsidP="005C2F6C" w:rsidRDefault="005B77A0" w14:paraId="5A25747A" w14:textId="77777777"/>
        </w:tc>
      </w:tr>
    </w:tbl>
    <w:p w:rsidR="002F5C47" w:rsidP="005B77A0" w:rsidRDefault="002F5C47" w14:paraId="09B8D95D" w14:textId="77777777"/>
    <w:p w:rsidR="002F5C47" w:rsidP="005B77A0" w:rsidRDefault="002F5C47" w14:paraId="78BEFD2A" w14:textId="77777777"/>
    <w:p w:rsidR="002F5C47" w:rsidP="005B77A0" w:rsidRDefault="002F5C47" w14:paraId="27A76422" w14:textId="77777777"/>
    <w:p w:rsidR="002F5C47" w:rsidP="005B77A0" w:rsidRDefault="002F5C47" w14:paraId="49206A88" w14:textId="77777777"/>
    <w:p w:rsidR="002F5C47" w:rsidP="005B77A0" w:rsidRDefault="002F5C47" w14:paraId="67B7A70C" w14:textId="77777777"/>
    <w:p w:rsidR="002F5C47" w:rsidP="005B77A0" w:rsidRDefault="002F5C47" w14:paraId="71887C79" w14:textId="77777777"/>
    <w:p w:rsidR="002F5C47" w:rsidP="005B77A0" w:rsidRDefault="002F5C47" w14:paraId="3B7FD67C" w14:textId="77777777"/>
    <w:p w:rsidR="002F5C47" w:rsidP="005B77A0" w:rsidRDefault="002F5C47" w14:paraId="38D6B9B6" w14:textId="77777777"/>
    <w:p w:rsidR="002F5C47" w:rsidP="005B77A0" w:rsidRDefault="002F5C47" w14:paraId="22F860BB" w14:textId="77777777"/>
    <w:p w:rsidR="002F5C47" w:rsidP="005B77A0" w:rsidRDefault="002F5C47" w14:paraId="698536F5" w14:textId="77777777"/>
    <w:p w:rsidR="002F5C47" w:rsidP="005B77A0" w:rsidRDefault="002F5C47" w14:paraId="7BC1BAF2" w14:textId="77777777"/>
    <w:p w:rsidR="002F5C47" w:rsidP="005B77A0" w:rsidRDefault="002F5C47" w14:paraId="61C988F9" w14:textId="77777777"/>
    <w:p w:rsidR="009B7F0F" w:rsidP="005B77A0" w:rsidRDefault="009B7F0F" w14:paraId="3B22BB7D" w14:textId="77777777"/>
    <w:p w:rsidR="002F5C47" w:rsidP="005B77A0" w:rsidRDefault="002F5C47" w14:paraId="17B246DD" w14:textId="77777777"/>
    <w:p w:rsidR="002F5C47" w:rsidP="005B77A0" w:rsidRDefault="002F5C47" w14:paraId="6BF89DA3" w14:textId="77777777"/>
    <w:p w:rsidR="002F5C47" w:rsidP="005B77A0" w:rsidRDefault="002F5C47" w14:paraId="5C3E0E74" w14:textId="77777777"/>
    <w:p w:rsidR="00182628" w:rsidP="005B77A0" w:rsidRDefault="00182628" w14:paraId="66A1FAB9" w14:textId="77777777"/>
    <w:p w:rsidR="00DF7075" w:rsidP="005B77A0" w:rsidRDefault="00DF7075" w14:paraId="76BB753C" w14:textId="77777777"/>
    <w:p w:rsidR="00DF7075" w:rsidP="005B77A0" w:rsidRDefault="00DF7075" w14:paraId="513DA1E0" w14:textId="77777777"/>
    <w:p w:rsidR="00182628" w:rsidP="005B77A0" w:rsidRDefault="00182628" w14:paraId="75CAC6F5" w14:textId="77777777"/>
    <w:p w:rsidR="002F5C47" w:rsidP="005B77A0" w:rsidRDefault="002F5C47" w14:paraId="66060428" w14:textId="77777777"/>
    <w:p w:rsidRPr="002B0E2A" w:rsidR="002F5C47" w:rsidP="00182628" w:rsidRDefault="002F5C47" w14:paraId="429B88DF" w14:textId="77777777">
      <w:pPr>
        <w:pStyle w:val="Overskrift1"/>
        <w:numPr>
          <w:ilvl w:val="0"/>
          <w:numId w:val="0"/>
        </w:numPr>
        <w:ind w:left="432" w:hanging="432"/>
        <w:rPr>
          <w:color w:val="000000" w:themeColor="text1"/>
        </w:rPr>
      </w:pPr>
      <w:bookmarkStart w:name="_Toc83927507" w:id="35"/>
      <w:r w:rsidRPr="002B0E2A">
        <w:rPr>
          <w:color w:val="000000" w:themeColor="text1"/>
        </w:rPr>
        <w:t>V</w:t>
      </w:r>
      <w:r w:rsidRPr="002B0E2A" w:rsidR="00B32A21">
        <w:rPr>
          <w:color w:val="000000" w:themeColor="text1"/>
        </w:rPr>
        <w:t>edlegg</w:t>
      </w:r>
      <w:r w:rsidRPr="002B0E2A">
        <w:rPr>
          <w:color w:val="000000" w:themeColor="text1"/>
        </w:rPr>
        <w:t xml:space="preserve"> 3 – </w:t>
      </w:r>
      <w:r w:rsidRPr="002B0E2A" w:rsidR="00182628">
        <w:rPr>
          <w:color w:val="000000" w:themeColor="text1"/>
        </w:rPr>
        <w:t>Underleverandører</w:t>
      </w:r>
      <w:bookmarkEnd w:id="35"/>
    </w:p>
    <w:p w:rsidRPr="00F13AAA" w:rsidR="00F13AAA" w:rsidP="00F13AAA" w:rsidRDefault="00F13AAA" w14:paraId="1C1E2AAB" w14:textId="77777777">
      <w:pPr>
        <w:rPr>
          <w:rFonts w:eastAsiaTheme="minorHAnsi"/>
        </w:rPr>
      </w:pPr>
      <w:r>
        <w:rPr>
          <w:sz w:val="24"/>
        </w:rPr>
        <w:t xml:space="preserve">Tabellen oppdateres ved endringer. </w:t>
      </w:r>
      <w:r>
        <w:t xml:space="preserve">Alle endringer skal føres opp i endringskatalogen i </w:t>
      </w:r>
      <w:r>
        <w:rPr>
          <w:b/>
          <w:bCs/>
        </w:rPr>
        <w:t>vedlegg 4.</w:t>
      </w:r>
    </w:p>
    <w:p w:rsidRPr="00F13AAA" w:rsidR="00F13AAA" w:rsidP="00F13AAA" w:rsidRDefault="00F13AAA" w14:paraId="70C462FA" w14:textId="77777777">
      <w:r>
        <w:t>Databehandler benytter følgende underleverandører:</w:t>
      </w:r>
    </w:p>
    <w:tbl>
      <w:tblPr>
        <w:tblStyle w:val="Tabellrutenett"/>
        <w:tblW w:w="0" w:type="auto"/>
        <w:tblLook w:val="04A0" w:firstRow="1" w:lastRow="0" w:firstColumn="1" w:lastColumn="0" w:noHBand="0" w:noVBand="1"/>
      </w:tblPr>
      <w:tblGrid>
        <w:gridCol w:w="3020"/>
        <w:gridCol w:w="3021"/>
        <w:gridCol w:w="3021"/>
      </w:tblGrid>
      <w:tr w:rsidR="002F5C47" w:rsidTr="00DF7075" w14:paraId="134AB866" w14:textId="77777777">
        <w:trPr>
          <w:trHeight w:val="1104"/>
        </w:trPr>
        <w:tc>
          <w:tcPr>
            <w:tcW w:w="3020" w:type="dxa"/>
            <w:shd w:val="clear" w:color="auto" w:fill="A6A6A6" w:themeFill="background1" w:themeFillShade="A6"/>
          </w:tcPr>
          <w:p w:rsidRPr="002F5C47" w:rsidR="002F5C47" w:rsidP="00E86029" w:rsidRDefault="002F5C47" w14:paraId="17142AD9" w14:textId="77777777">
            <w:pPr>
              <w:spacing w:before="240"/>
              <w:rPr>
                <w:rFonts w:asciiTheme="minorHAnsi" w:hAnsiTheme="minorHAnsi" w:cstheme="minorHAnsi"/>
                <w:b/>
                <w:sz w:val="22"/>
                <w:szCs w:val="22"/>
              </w:rPr>
            </w:pPr>
            <w:r w:rsidRPr="002F5C47">
              <w:rPr>
                <w:rFonts w:asciiTheme="minorHAnsi" w:hAnsiTheme="minorHAnsi" w:cstheme="minorHAnsi"/>
                <w:b/>
                <w:sz w:val="22"/>
                <w:szCs w:val="22"/>
              </w:rPr>
              <w:t>Navn på underleverandør</w:t>
            </w:r>
            <w:r w:rsidR="00B32A21">
              <w:rPr>
                <w:rFonts w:asciiTheme="minorHAnsi" w:hAnsiTheme="minorHAnsi" w:cstheme="minorHAnsi"/>
                <w:b/>
                <w:sz w:val="22"/>
                <w:szCs w:val="22"/>
              </w:rPr>
              <w:t xml:space="preserve"> og </w:t>
            </w:r>
            <w:proofErr w:type="spellStart"/>
            <w:r w:rsidR="00B32A21">
              <w:rPr>
                <w:rFonts w:asciiTheme="minorHAnsi" w:hAnsiTheme="minorHAnsi" w:cstheme="minorHAnsi"/>
                <w:b/>
                <w:sz w:val="22"/>
                <w:szCs w:val="22"/>
              </w:rPr>
              <w:t>org.nummer</w:t>
            </w:r>
            <w:proofErr w:type="spellEnd"/>
            <w:r w:rsidR="00B32A21">
              <w:rPr>
                <w:rFonts w:asciiTheme="minorHAnsi" w:hAnsiTheme="minorHAnsi" w:cstheme="minorHAnsi"/>
                <w:b/>
                <w:sz w:val="22"/>
                <w:szCs w:val="22"/>
              </w:rPr>
              <w:t>.</w:t>
            </w:r>
          </w:p>
        </w:tc>
        <w:tc>
          <w:tcPr>
            <w:tcW w:w="3021" w:type="dxa"/>
            <w:shd w:val="clear" w:color="auto" w:fill="A6A6A6" w:themeFill="background1" w:themeFillShade="A6"/>
          </w:tcPr>
          <w:p w:rsidRPr="002F5C47" w:rsidR="002F5C47" w:rsidP="00E86029" w:rsidRDefault="002F5C47" w14:paraId="743F7894" w14:textId="77777777">
            <w:pPr>
              <w:spacing w:before="240"/>
              <w:rPr>
                <w:rFonts w:asciiTheme="minorHAnsi" w:hAnsiTheme="minorHAnsi" w:cstheme="minorHAnsi"/>
                <w:b/>
                <w:sz w:val="22"/>
                <w:szCs w:val="22"/>
              </w:rPr>
            </w:pPr>
            <w:r w:rsidRPr="002F5C47">
              <w:rPr>
                <w:rFonts w:asciiTheme="minorHAnsi" w:hAnsiTheme="minorHAnsi" w:cstheme="minorHAnsi"/>
                <w:b/>
                <w:sz w:val="22"/>
                <w:szCs w:val="22"/>
              </w:rPr>
              <w:t>Virksomhetstype/tjeneste som leveres</w:t>
            </w:r>
          </w:p>
        </w:tc>
        <w:tc>
          <w:tcPr>
            <w:tcW w:w="3021" w:type="dxa"/>
            <w:shd w:val="clear" w:color="auto" w:fill="A6A6A6" w:themeFill="background1" w:themeFillShade="A6"/>
          </w:tcPr>
          <w:p w:rsidRPr="002F5C47" w:rsidR="002F5C47" w:rsidP="00E86029" w:rsidRDefault="002F5C47" w14:paraId="17A5AA5D" w14:textId="77777777">
            <w:pPr>
              <w:spacing w:before="240"/>
              <w:rPr>
                <w:rFonts w:asciiTheme="minorHAnsi" w:hAnsiTheme="minorHAnsi" w:cstheme="minorHAnsi"/>
                <w:b/>
                <w:sz w:val="22"/>
                <w:szCs w:val="22"/>
              </w:rPr>
            </w:pPr>
            <w:r w:rsidRPr="002F5C47">
              <w:rPr>
                <w:rFonts w:asciiTheme="minorHAnsi" w:hAnsiTheme="minorHAnsi" w:cstheme="minorHAnsi"/>
                <w:b/>
                <w:sz w:val="22"/>
                <w:szCs w:val="22"/>
              </w:rPr>
              <w:t>Stedlig plassering</w:t>
            </w:r>
            <w:r w:rsidR="00B13C0C">
              <w:rPr>
                <w:rFonts w:asciiTheme="minorHAnsi" w:hAnsiTheme="minorHAnsi" w:cstheme="minorHAnsi"/>
                <w:b/>
                <w:sz w:val="22"/>
                <w:szCs w:val="22"/>
              </w:rPr>
              <w:t>, behandlingssted</w:t>
            </w:r>
          </w:p>
        </w:tc>
      </w:tr>
      <w:tr w:rsidR="002F5C47" w:rsidTr="00E86029" w14:paraId="1D0656FE" w14:textId="77777777">
        <w:trPr>
          <w:trHeight w:val="974"/>
        </w:trPr>
        <w:tc>
          <w:tcPr>
            <w:tcW w:w="3020" w:type="dxa"/>
            <w:shd w:val="clear" w:color="auto" w:fill="E7E6E6" w:themeFill="background2"/>
          </w:tcPr>
          <w:p w:rsidRPr="002F5C47" w:rsidR="002F5C47" w:rsidP="002F5C47" w:rsidRDefault="002F5C47" w14:paraId="7B37605A"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94798F2"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889A505" w14:textId="77777777">
            <w:pPr>
              <w:rPr>
                <w:rFonts w:asciiTheme="minorHAnsi" w:hAnsiTheme="minorHAnsi" w:cstheme="minorHAnsi"/>
                <w:sz w:val="22"/>
                <w:szCs w:val="22"/>
              </w:rPr>
            </w:pPr>
          </w:p>
        </w:tc>
      </w:tr>
      <w:tr w:rsidR="002F5C47" w:rsidTr="00E86029" w14:paraId="29079D35" w14:textId="77777777">
        <w:trPr>
          <w:trHeight w:val="989"/>
        </w:trPr>
        <w:tc>
          <w:tcPr>
            <w:tcW w:w="3020" w:type="dxa"/>
          </w:tcPr>
          <w:p w:rsidRPr="002F5C47" w:rsidR="002F5C47" w:rsidP="002F5C47" w:rsidRDefault="002F5C47" w14:paraId="17686DC7" w14:textId="77777777">
            <w:pPr>
              <w:rPr>
                <w:rFonts w:asciiTheme="minorHAnsi" w:hAnsiTheme="minorHAnsi" w:cstheme="minorHAnsi"/>
                <w:sz w:val="22"/>
                <w:szCs w:val="22"/>
              </w:rPr>
            </w:pPr>
          </w:p>
        </w:tc>
        <w:tc>
          <w:tcPr>
            <w:tcW w:w="3021" w:type="dxa"/>
          </w:tcPr>
          <w:p w:rsidRPr="002F5C47" w:rsidR="002F5C47" w:rsidP="002F5C47" w:rsidRDefault="002F5C47" w14:paraId="53BD644D" w14:textId="77777777">
            <w:pPr>
              <w:rPr>
                <w:rFonts w:asciiTheme="minorHAnsi" w:hAnsiTheme="minorHAnsi" w:cstheme="minorHAnsi"/>
                <w:sz w:val="22"/>
                <w:szCs w:val="22"/>
              </w:rPr>
            </w:pPr>
          </w:p>
        </w:tc>
        <w:tc>
          <w:tcPr>
            <w:tcW w:w="3021" w:type="dxa"/>
          </w:tcPr>
          <w:p w:rsidRPr="002F5C47" w:rsidR="002F5C47" w:rsidP="002F5C47" w:rsidRDefault="002F5C47" w14:paraId="1A3FAC43" w14:textId="77777777">
            <w:pPr>
              <w:rPr>
                <w:rFonts w:asciiTheme="minorHAnsi" w:hAnsiTheme="minorHAnsi" w:cstheme="minorHAnsi"/>
                <w:sz w:val="22"/>
                <w:szCs w:val="22"/>
              </w:rPr>
            </w:pPr>
          </w:p>
        </w:tc>
      </w:tr>
      <w:tr w:rsidR="002F5C47" w:rsidTr="00E86029" w14:paraId="2BBD94B2" w14:textId="77777777">
        <w:trPr>
          <w:trHeight w:val="975"/>
        </w:trPr>
        <w:tc>
          <w:tcPr>
            <w:tcW w:w="3020" w:type="dxa"/>
            <w:shd w:val="clear" w:color="auto" w:fill="E7E6E6" w:themeFill="background2"/>
          </w:tcPr>
          <w:p w:rsidRPr="002F5C47" w:rsidR="002F5C47" w:rsidP="002F5C47" w:rsidRDefault="002F5C47" w14:paraId="5854DE7F"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2CA7ADD4"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14EE24A" w14:textId="77777777">
            <w:pPr>
              <w:rPr>
                <w:rFonts w:asciiTheme="minorHAnsi" w:hAnsiTheme="minorHAnsi" w:cstheme="minorHAnsi"/>
                <w:sz w:val="22"/>
                <w:szCs w:val="22"/>
              </w:rPr>
            </w:pPr>
          </w:p>
        </w:tc>
      </w:tr>
      <w:tr w:rsidR="002F5C47" w:rsidTr="00E86029" w14:paraId="76614669" w14:textId="77777777">
        <w:trPr>
          <w:trHeight w:val="975"/>
        </w:trPr>
        <w:tc>
          <w:tcPr>
            <w:tcW w:w="3020" w:type="dxa"/>
          </w:tcPr>
          <w:p w:rsidRPr="002F5C47" w:rsidR="002F5C47" w:rsidP="002F5C47" w:rsidRDefault="002F5C47" w14:paraId="57590049" w14:textId="77777777">
            <w:pPr>
              <w:rPr>
                <w:rFonts w:asciiTheme="minorHAnsi" w:hAnsiTheme="minorHAnsi" w:cstheme="minorHAnsi"/>
                <w:sz w:val="22"/>
                <w:szCs w:val="22"/>
              </w:rPr>
            </w:pPr>
          </w:p>
        </w:tc>
        <w:tc>
          <w:tcPr>
            <w:tcW w:w="3021" w:type="dxa"/>
          </w:tcPr>
          <w:p w:rsidRPr="002F5C47" w:rsidR="002F5C47" w:rsidP="002F5C47" w:rsidRDefault="002F5C47" w14:paraId="0C5B615A" w14:textId="77777777">
            <w:pPr>
              <w:rPr>
                <w:rFonts w:asciiTheme="minorHAnsi" w:hAnsiTheme="minorHAnsi" w:cstheme="minorHAnsi"/>
                <w:sz w:val="22"/>
                <w:szCs w:val="22"/>
              </w:rPr>
            </w:pPr>
          </w:p>
        </w:tc>
        <w:tc>
          <w:tcPr>
            <w:tcW w:w="3021" w:type="dxa"/>
          </w:tcPr>
          <w:p w:rsidRPr="002F5C47" w:rsidR="002F5C47" w:rsidP="002F5C47" w:rsidRDefault="002F5C47" w14:paraId="792F1AA2" w14:textId="77777777">
            <w:pPr>
              <w:rPr>
                <w:rFonts w:asciiTheme="minorHAnsi" w:hAnsiTheme="minorHAnsi" w:cstheme="minorHAnsi"/>
                <w:sz w:val="22"/>
                <w:szCs w:val="22"/>
              </w:rPr>
            </w:pPr>
          </w:p>
        </w:tc>
      </w:tr>
      <w:tr w:rsidR="002F5C47" w:rsidTr="00E86029" w14:paraId="1A499DFC" w14:textId="77777777">
        <w:trPr>
          <w:trHeight w:val="1003"/>
        </w:trPr>
        <w:tc>
          <w:tcPr>
            <w:tcW w:w="3020" w:type="dxa"/>
            <w:shd w:val="clear" w:color="auto" w:fill="E7E6E6" w:themeFill="background2"/>
          </w:tcPr>
          <w:p w:rsidRPr="002F5C47" w:rsidR="002F5C47" w:rsidP="002F5C47" w:rsidRDefault="002F5C47" w14:paraId="5E7E3C41"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03F828E4"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2AC57CB0" w14:textId="77777777">
            <w:pPr>
              <w:rPr>
                <w:rFonts w:asciiTheme="minorHAnsi" w:hAnsiTheme="minorHAnsi" w:cstheme="minorHAnsi"/>
                <w:sz w:val="22"/>
                <w:szCs w:val="22"/>
              </w:rPr>
            </w:pPr>
          </w:p>
        </w:tc>
      </w:tr>
      <w:tr w:rsidR="002F5C47" w:rsidTr="00E86029" w14:paraId="5186B13D" w14:textId="77777777">
        <w:trPr>
          <w:trHeight w:val="973"/>
        </w:trPr>
        <w:tc>
          <w:tcPr>
            <w:tcW w:w="3020" w:type="dxa"/>
          </w:tcPr>
          <w:p w:rsidRPr="002F5C47" w:rsidR="002F5C47" w:rsidP="002F5C47" w:rsidRDefault="002F5C47" w14:paraId="6C57C439" w14:textId="77777777">
            <w:pPr>
              <w:rPr>
                <w:rFonts w:asciiTheme="minorHAnsi" w:hAnsiTheme="minorHAnsi" w:cstheme="minorHAnsi"/>
                <w:sz w:val="22"/>
                <w:szCs w:val="22"/>
              </w:rPr>
            </w:pPr>
          </w:p>
        </w:tc>
        <w:tc>
          <w:tcPr>
            <w:tcW w:w="3021" w:type="dxa"/>
          </w:tcPr>
          <w:p w:rsidRPr="002F5C47" w:rsidR="002F5C47" w:rsidP="002F5C47" w:rsidRDefault="002F5C47" w14:paraId="3D404BC9" w14:textId="77777777">
            <w:pPr>
              <w:rPr>
                <w:rFonts w:asciiTheme="minorHAnsi" w:hAnsiTheme="minorHAnsi" w:cstheme="minorHAnsi"/>
                <w:sz w:val="22"/>
                <w:szCs w:val="22"/>
              </w:rPr>
            </w:pPr>
          </w:p>
        </w:tc>
        <w:tc>
          <w:tcPr>
            <w:tcW w:w="3021" w:type="dxa"/>
          </w:tcPr>
          <w:p w:rsidRPr="002F5C47" w:rsidR="002F5C47" w:rsidP="002F5C47" w:rsidRDefault="002F5C47" w14:paraId="61319B8A" w14:textId="77777777">
            <w:pPr>
              <w:rPr>
                <w:rFonts w:asciiTheme="minorHAnsi" w:hAnsiTheme="minorHAnsi" w:cstheme="minorHAnsi"/>
                <w:sz w:val="22"/>
                <w:szCs w:val="22"/>
              </w:rPr>
            </w:pPr>
          </w:p>
        </w:tc>
      </w:tr>
      <w:tr w:rsidR="002F5C47" w:rsidTr="00E86029" w14:paraId="31A560F4" w14:textId="77777777">
        <w:trPr>
          <w:trHeight w:val="989"/>
        </w:trPr>
        <w:tc>
          <w:tcPr>
            <w:tcW w:w="3020" w:type="dxa"/>
            <w:shd w:val="clear" w:color="auto" w:fill="E7E6E6" w:themeFill="background2"/>
          </w:tcPr>
          <w:p w:rsidRPr="002F5C47" w:rsidR="002F5C47" w:rsidP="002F5C47" w:rsidRDefault="002F5C47" w14:paraId="70DF735C"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A413BF6" w14:textId="77777777">
            <w:pPr>
              <w:rPr>
                <w:rFonts w:asciiTheme="minorHAnsi" w:hAnsiTheme="minorHAnsi" w:cstheme="minorHAnsi"/>
                <w:sz w:val="22"/>
                <w:szCs w:val="22"/>
              </w:rPr>
            </w:pPr>
          </w:p>
        </w:tc>
        <w:tc>
          <w:tcPr>
            <w:tcW w:w="3021" w:type="dxa"/>
            <w:shd w:val="clear" w:color="auto" w:fill="E7E6E6" w:themeFill="background2"/>
          </w:tcPr>
          <w:p w:rsidRPr="002F5C47" w:rsidR="002F5C47" w:rsidP="002F5C47" w:rsidRDefault="002F5C47" w14:paraId="33D28B4B" w14:textId="77777777">
            <w:pPr>
              <w:rPr>
                <w:rFonts w:asciiTheme="minorHAnsi" w:hAnsiTheme="minorHAnsi" w:cstheme="minorHAnsi"/>
                <w:sz w:val="22"/>
                <w:szCs w:val="22"/>
              </w:rPr>
            </w:pPr>
          </w:p>
        </w:tc>
      </w:tr>
    </w:tbl>
    <w:p w:rsidR="002F5C47" w:rsidP="002F5C47" w:rsidRDefault="002F5C47" w14:paraId="37EFA3E3" w14:textId="77777777"/>
    <w:p w:rsidR="00B32A21" w:rsidP="002F5C47" w:rsidRDefault="00B32A21" w14:paraId="41C6AC2A" w14:textId="77777777"/>
    <w:p w:rsidRPr="002B0E2A" w:rsidR="00B32A21" w:rsidP="00011DA1" w:rsidRDefault="00D460B9" w14:paraId="500EC438" w14:textId="77777777">
      <w:pPr>
        <w:pStyle w:val="Overskrift1"/>
        <w:numPr>
          <w:ilvl w:val="0"/>
          <w:numId w:val="0"/>
        </w:numPr>
        <w:ind w:left="432" w:hanging="432"/>
        <w:rPr>
          <w:color w:val="000000" w:themeColor="text1"/>
        </w:rPr>
      </w:pPr>
      <w:bookmarkStart w:name="_Toc83927508" w:id="36"/>
      <w:r w:rsidRPr="002B0E2A">
        <w:rPr>
          <w:color w:val="000000" w:themeColor="text1"/>
        </w:rPr>
        <w:t xml:space="preserve">Vedlegg 4 </w:t>
      </w:r>
      <w:r w:rsidRPr="002B0E2A" w:rsidR="001612A0">
        <w:rPr>
          <w:color w:val="000000" w:themeColor="text1"/>
        </w:rPr>
        <w:t>–</w:t>
      </w:r>
      <w:r w:rsidRPr="002B0E2A">
        <w:rPr>
          <w:color w:val="000000" w:themeColor="text1"/>
        </w:rPr>
        <w:t xml:space="preserve"> Endringer</w:t>
      </w:r>
      <w:r w:rsidRPr="002B0E2A" w:rsidR="001612A0">
        <w:rPr>
          <w:color w:val="000000" w:themeColor="text1"/>
        </w:rPr>
        <w:t xml:space="preserve"> etter avtaleinngåelsen</w:t>
      </w:r>
      <w:bookmarkEnd w:id="36"/>
    </w:p>
    <w:p w:rsidRPr="0003660E" w:rsidR="0003660E" w:rsidP="0003660E" w:rsidRDefault="0003660E" w14:paraId="245E6D23" w14:textId="77777777">
      <w:pPr>
        <w:rPr>
          <w:iCs/>
        </w:rPr>
      </w:pPr>
      <w:r w:rsidRPr="0003660E">
        <w:rPr>
          <w:iCs/>
        </w:rPr>
        <w:t>Katalog over endringer:</w:t>
      </w:r>
    </w:p>
    <w:tbl>
      <w:tblPr>
        <w:tblW w:w="9067" w:type="dxa"/>
        <w:tblLook w:val="04A0" w:firstRow="1" w:lastRow="0" w:firstColumn="1" w:lastColumn="0" w:noHBand="0" w:noVBand="1"/>
      </w:tblPr>
      <w:tblGrid>
        <w:gridCol w:w="876"/>
        <w:gridCol w:w="3909"/>
        <w:gridCol w:w="1860"/>
        <w:gridCol w:w="2422"/>
      </w:tblGrid>
      <w:tr w:rsidRPr="0003660E" w:rsidR="00D16945" w:rsidTr="00DF7075" w14:paraId="08A5317E"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6A6A6" w:themeFill="background1" w:themeFillShade="A6"/>
            <w:hideMark/>
          </w:tcPr>
          <w:p w:rsidRPr="0003660E" w:rsidR="00D16945" w:rsidP="0003660E" w:rsidRDefault="00D16945" w14:paraId="31EDE7BF" w14:textId="77777777">
            <w:pPr>
              <w:rPr>
                <w:bCs/>
              </w:rPr>
            </w:pPr>
            <w:bookmarkStart w:name="_Hlk55220962" w:id="37"/>
            <w:r w:rsidRPr="0003660E">
              <w:rPr>
                <w:b/>
                <w:bCs/>
              </w:rPr>
              <w:t>Dato</w:t>
            </w:r>
          </w:p>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6A6A6" w:themeFill="background1" w:themeFillShade="A6"/>
            <w:hideMark/>
          </w:tcPr>
          <w:p w:rsidRPr="0003660E" w:rsidR="00D16945" w:rsidP="0003660E" w:rsidRDefault="00D16945" w14:paraId="61FAE82C" w14:textId="77777777">
            <w:pPr>
              <w:rPr>
                <w:bCs/>
              </w:rPr>
            </w:pPr>
            <w:r w:rsidRPr="0003660E">
              <w:rPr>
                <w:b/>
                <w:bCs/>
              </w:rPr>
              <w:t>Endring</w:t>
            </w:r>
          </w:p>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6A6A6" w:themeFill="background1" w:themeFillShade="A6"/>
            <w:hideMark/>
          </w:tcPr>
          <w:p w:rsidRPr="0003660E" w:rsidR="00D16945" w:rsidP="0003660E" w:rsidRDefault="00D16945" w14:paraId="6E43A55A" w14:textId="77777777">
            <w:pPr>
              <w:rPr>
                <w:b/>
                <w:bCs/>
              </w:rPr>
            </w:pPr>
            <w:r w:rsidRPr="0003660E">
              <w:rPr>
                <w:b/>
                <w:bCs/>
              </w:rPr>
              <w:t>Ev. vedlegg</w:t>
            </w:r>
          </w:p>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A6A6A6" w:themeFill="background1" w:themeFillShade="A6"/>
            <w:hideMark/>
          </w:tcPr>
          <w:p w:rsidRPr="0003660E" w:rsidR="00D16945" w:rsidP="0003660E" w:rsidRDefault="00D16945" w14:paraId="06599071" w14:textId="77777777">
            <w:pPr>
              <w:rPr>
                <w:b/>
                <w:bCs/>
              </w:rPr>
            </w:pPr>
            <w:r w:rsidRPr="0003660E">
              <w:rPr>
                <w:b/>
                <w:bCs/>
              </w:rPr>
              <w:t>Gjelder fra</w:t>
            </w:r>
          </w:p>
        </w:tc>
      </w:tr>
      <w:tr w:rsidRPr="0003660E" w:rsidR="00D16945" w:rsidTr="00D16945" w14:paraId="2DC44586"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4FFCBC07" w14:textId="77777777"/>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1728B4D0" w14:textId="77777777"/>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34959D4B" w14:textId="77777777"/>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7BD58BA2" w14:textId="77777777"/>
        </w:tc>
      </w:tr>
      <w:tr w:rsidRPr="0003660E" w:rsidR="00D16945" w:rsidTr="00D16945" w14:paraId="4357A966"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44690661" w14:textId="77777777"/>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74539910" w14:textId="77777777"/>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5A7E0CF2" w14:textId="77777777"/>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60FA6563" w14:textId="77777777"/>
        </w:tc>
      </w:tr>
      <w:tr w:rsidRPr="0003660E" w:rsidR="00D16945" w:rsidTr="00D16945" w14:paraId="1AC5CDBE"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342D4C27" w14:textId="77777777"/>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3572E399" w14:textId="77777777"/>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6CEB15CE" w14:textId="77777777"/>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E7E6E6" w:themeFill="background2"/>
          </w:tcPr>
          <w:p w:rsidRPr="0003660E" w:rsidR="00D16945" w:rsidP="0003660E" w:rsidRDefault="00D16945" w14:paraId="66518E39" w14:textId="77777777"/>
        </w:tc>
      </w:tr>
      <w:tr w:rsidRPr="0003660E" w:rsidR="00D16945" w:rsidTr="00D16945" w14:paraId="7E75FCD0" w14:textId="77777777">
        <w:tc>
          <w:tcPr>
            <w:tcW w:w="8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10FDAA0E" w14:textId="77777777"/>
        </w:tc>
        <w:tc>
          <w:tcPr>
            <w:tcW w:w="390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774AF2BF" w14:textId="77777777"/>
        </w:tc>
        <w:tc>
          <w:tcPr>
            <w:tcW w:w="1860"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7A292896" w14:textId="77777777"/>
        </w:tc>
        <w:tc>
          <w:tcPr>
            <w:tcW w:w="242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03660E" w:rsidR="00D16945" w:rsidP="0003660E" w:rsidRDefault="00D16945" w14:paraId="2191599E" w14:textId="77777777"/>
        </w:tc>
        <w:bookmarkEnd w:id="37"/>
      </w:tr>
    </w:tbl>
    <w:p w:rsidRPr="0003660E" w:rsidR="0003660E" w:rsidP="0003660E" w:rsidRDefault="0003660E" w14:paraId="7673E5AE" w14:textId="77777777"/>
    <w:sectPr w:rsidRPr="0003660E" w:rsidR="0003660E" w:rsidSect="00932707">
      <w:footerReference w:type="default" r:id="rId10"/>
      <w:headerReference w:type="first" r:id="rId11"/>
      <w:type w:val="continuous"/>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5324" w:rsidRDefault="00E55324" w14:paraId="7C8FE341" w14:textId="77777777">
      <w:pPr>
        <w:spacing w:after="0" w:line="240" w:lineRule="auto"/>
      </w:pPr>
      <w:r>
        <w:separator/>
      </w:r>
    </w:p>
  </w:endnote>
  <w:endnote w:type="continuationSeparator" w:id="0">
    <w:p w:rsidR="00E55324" w:rsidRDefault="00E55324" w14:paraId="37D91E91" w14:textId="77777777">
      <w:pPr>
        <w:spacing w:after="0" w:line="240" w:lineRule="auto"/>
      </w:pPr>
      <w:r>
        <w:continuationSeparator/>
      </w:r>
    </w:p>
  </w:endnote>
  <w:endnote w:type="continuationNotice" w:id="1">
    <w:p w:rsidR="00E55324" w:rsidRDefault="00E55324" w14:paraId="1DB19DD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variable"/>
    <w:sig w:usb0="00000000"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C7093" w:rsidRDefault="00FA04DE" w14:paraId="133EDD17" w14:textId="09A60E69">
    <w:pPr>
      <w:pStyle w:val="Bunntekst"/>
      <w:jc w:val="right"/>
    </w:pPr>
    <w:r>
      <w:fldChar w:fldCharType="begin"/>
    </w:r>
    <w:r>
      <w:instrText>PAGE</w:instrText>
    </w:r>
    <w:r>
      <w:fldChar w:fldCharType="separate"/>
    </w:r>
    <w:r w:rsidR="00723C1D">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5324" w:rsidRDefault="00E55324" w14:paraId="53259A5A" w14:textId="77777777">
      <w:pPr>
        <w:spacing w:after="0" w:line="240" w:lineRule="auto"/>
      </w:pPr>
      <w:r>
        <w:separator/>
      </w:r>
    </w:p>
  </w:footnote>
  <w:footnote w:type="continuationSeparator" w:id="0">
    <w:p w:rsidR="00E55324" w:rsidRDefault="00E55324" w14:paraId="4E9756F7" w14:textId="77777777">
      <w:pPr>
        <w:spacing w:after="0" w:line="240" w:lineRule="auto"/>
      </w:pPr>
      <w:r>
        <w:continuationSeparator/>
      </w:r>
    </w:p>
  </w:footnote>
  <w:footnote w:type="continuationNotice" w:id="1">
    <w:p w:rsidR="00E55324" w:rsidRDefault="00E55324" w14:paraId="7E050EB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BC7093" w:rsidRDefault="00BC7093" w14:paraId="4455F193" w14:textId="77777777">
    <w:pPr>
      <w:pStyle w:val="Topptekst"/>
      <w:rPr>
        <w:color w:val="000000" w:themeColor="text1"/>
      </w:rPr>
    </w:pPr>
  </w:p>
  <w:tbl>
    <w:tblPr>
      <w:tblStyle w:val="Tabellrutenett"/>
      <w:tblW w:w="0" w:type="auto"/>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446"/>
      <w:gridCol w:w="3329"/>
      <w:gridCol w:w="3302"/>
    </w:tblGrid>
    <w:tr w:rsidR="00BC7093" w14:paraId="348EC50E" w14:textId="77777777">
      <w:trPr>
        <w:trHeight w:val="150"/>
      </w:trPr>
      <w:tc>
        <w:tcPr>
          <w:tcW w:w="2520" w:type="dxa"/>
          <w:vMerge w:val="restart"/>
        </w:tcPr>
        <w:p w:rsidR="00BC7093" w:rsidRDefault="00FA04DE" w14:paraId="1C2776EB" w14:textId="77777777">
          <w:pPr>
            <w:pStyle w:val="Topptekst"/>
            <w:rPr>
              <w:color w:val="FFFFFF" w:themeColor="background1"/>
            </w:rPr>
          </w:pPr>
          <w:r>
            <w:rPr>
              <w:noProof/>
              <w:color w:val="000000" w:themeColor="text1"/>
            </w:rPr>
            <w:drawing>
              <wp:inline distT="0" distB="0" distL="0" distR="0" wp14:anchorId="03249C9A" wp14:editId="50D07946">
                <wp:extent cx="660000" cy="660000"/>
                <wp:effectExtent l="0" t="0" r="0" b="0"/>
                <wp:docPr id="1856319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nyLogo.jpg"/>
                        <pic:cNvPicPr/>
                      </pic:nvPicPr>
                      <pic:blipFill>
                        <a:blip r:embed="rId1" cstate="print"/>
                        <a:stretch>
                          <a:fillRect/>
                        </a:stretch>
                      </pic:blipFill>
                      <pic:spPr>
                        <a:xfrm>
                          <a:off x="0" y="0"/>
                          <a:ext cx="660000" cy="660000"/>
                        </a:xfrm>
                        <a:prstGeom prst="rect">
                          <a:avLst/>
                        </a:prstGeom>
                      </pic:spPr>
                    </pic:pic>
                  </a:graphicData>
                </a:graphic>
              </wp:inline>
            </w:drawing>
          </w:r>
        </w:p>
      </w:tc>
      <w:tc>
        <w:tcPr>
          <w:tcW w:w="3410" w:type="dxa"/>
        </w:tcPr>
        <w:p w:rsidR="00BC7093" w:rsidRDefault="00FA04DE" w14:paraId="0A62E251" w14:textId="77777777">
          <w:pPr>
            <w:pStyle w:val="Topptekst"/>
            <w:spacing w:before="5" w:after="5"/>
            <w:rPr>
              <w:color w:val="000000" w:themeColor="text1"/>
            </w:rPr>
          </w:pPr>
          <w:r>
            <w:rPr>
              <w:b/>
              <w:bCs/>
              <w:color w:val="000000" w:themeColor="text1"/>
            </w:rPr>
            <w:t>Dokument-ID</w:t>
          </w:r>
          <w:r>
            <w:rPr>
              <w:color w:val="000000" w:themeColor="text1"/>
            </w:rPr>
            <w:t>: 05abbae2</w:t>
          </w:r>
        </w:p>
      </w:tc>
      <w:tc>
        <w:tcPr>
          <w:tcW w:w="3410" w:type="dxa"/>
        </w:tcPr>
        <w:p w:rsidR="00BC7093" w:rsidRDefault="00FA04DE" w14:paraId="7A270E58" w14:textId="77777777">
          <w:pPr>
            <w:pStyle w:val="Topptekst"/>
            <w:spacing w:before="5" w:after="5"/>
            <w:rPr>
              <w:color w:val="000000" w:themeColor="text1"/>
            </w:rPr>
          </w:pPr>
          <w:r>
            <w:rPr>
              <w:b/>
              <w:bCs/>
              <w:color w:val="000000" w:themeColor="text1"/>
            </w:rPr>
            <w:t>Versjon</w:t>
          </w:r>
          <w:r>
            <w:rPr>
              <w:color w:val="000000" w:themeColor="text1"/>
            </w:rPr>
            <w:t>: 1</w:t>
          </w:r>
        </w:p>
      </w:tc>
    </w:tr>
    <w:tr w:rsidR="00BC7093" w14:paraId="7CCA721E" w14:textId="77777777">
      <w:trPr>
        <w:trHeight w:val="150"/>
      </w:trPr>
      <w:tc>
        <w:tcPr>
          <w:tcW w:w="2520" w:type="dxa"/>
          <w:vMerge/>
        </w:tcPr>
        <w:p w:rsidR="00BC7093" w:rsidRDefault="00BC7093" w14:paraId="15342E60" w14:textId="77777777">
          <w:pPr>
            <w:pStyle w:val="Topptekst"/>
            <w:spacing w:before="5" w:after="5"/>
            <w:rPr>
              <w:color w:val="000000" w:themeColor="text1"/>
            </w:rPr>
          </w:pPr>
        </w:p>
      </w:tc>
      <w:tc>
        <w:tcPr>
          <w:tcW w:w="3410" w:type="dxa"/>
        </w:tcPr>
        <w:p w:rsidR="00BC7093" w:rsidRDefault="00FA04DE" w14:paraId="74182180" w14:textId="77777777">
          <w:pPr>
            <w:pStyle w:val="Topptekst"/>
            <w:spacing w:before="5" w:after="5"/>
            <w:rPr>
              <w:color w:val="000000" w:themeColor="text1"/>
            </w:rPr>
          </w:pPr>
          <w:r>
            <w:rPr>
              <w:b/>
              <w:bCs/>
              <w:color w:val="000000" w:themeColor="text1"/>
            </w:rPr>
            <w:t>Dokument tema</w:t>
          </w:r>
          <w:r>
            <w:rPr>
              <w:color w:val="000000" w:themeColor="text1"/>
            </w:rPr>
            <w:t>: Informasjonssikkerhet og personvern</w:t>
          </w:r>
        </w:p>
      </w:tc>
      <w:tc>
        <w:tcPr>
          <w:tcW w:w="3410" w:type="dxa"/>
        </w:tcPr>
        <w:p w:rsidR="00BC7093" w:rsidRDefault="00FA04DE" w14:paraId="3EF6E36B" w14:textId="77777777">
          <w:pPr>
            <w:pStyle w:val="Topptekst"/>
            <w:spacing w:before="5" w:after="5"/>
            <w:rPr>
              <w:color w:val="000000" w:themeColor="text1"/>
            </w:rPr>
          </w:pPr>
          <w:r>
            <w:rPr>
              <w:b/>
              <w:bCs/>
              <w:color w:val="000000" w:themeColor="text1"/>
            </w:rPr>
            <w:t>Dokumenttype</w:t>
          </w:r>
          <w:r>
            <w:rPr>
              <w:color w:val="000000" w:themeColor="text1"/>
            </w:rPr>
            <w:t>: Mal</w:t>
          </w:r>
        </w:p>
      </w:tc>
    </w:tr>
    <w:tr w:rsidR="00BC7093" w14:paraId="62D0DCC9" w14:textId="77777777">
      <w:trPr>
        <w:trHeight w:val="150"/>
      </w:trPr>
      <w:tc>
        <w:tcPr>
          <w:tcW w:w="2520" w:type="dxa"/>
          <w:vMerge/>
        </w:tcPr>
        <w:p w:rsidR="00BC7093" w:rsidRDefault="00BC7093" w14:paraId="5EB89DE8" w14:textId="77777777">
          <w:pPr>
            <w:pStyle w:val="Topptekst"/>
            <w:spacing w:before="5" w:after="5"/>
            <w:rPr>
              <w:color w:val="000000" w:themeColor="text1"/>
            </w:rPr>
          </w:pPr>
        </w:p>
      </w:tc>
      <w:tc>
        <w:tcPr>
          <w:tcW w:w="3410" w:type="dxa"/>
        </w:tcPr>
        <w:p w:rsidR="00BC7093" w:rsidRDefault="00FA04DE" w14:paraId="1481E1ED" w14:textId="77777777">
          <w:pPr>
            <w:pStyle w:val="Topptekst"/>
            <w:spacing w:before="5" w:after="5"/>
            <w:rPr>
              <w:color w:val="000000" w:themeColor="text1"/>
            </w:rPr>
          </w:pPr>
          <w:proofErr w:type="spellStart"/>
          <w:r>
            <w:rPr>
              <w:b/>
              <w:bCs/>
              <w:color w:val="000000" w:themeColor="text1"/>
            </w:rPr>
            <w:t>Godkjennere</w:t>
          </w:r>
          <w:proofErr w:type="spellEnd"/>
          <w:r>
            <w:rPr>
              <w:color w:val="000000" w:themeColor="text1"/>
            </w:rPr>
            <w:t xml:space="preserve">: Hilmar </w:t>
          </w:r>
          <w:proofErr w:type="spellStart"/>
          <w:r>
            <w:rPr>
              <w:color w:val="000000" w:themeColor="text1"/>
            </w:rPr>
            <w:t>Ingi</w:t>
          </w:r>
          <w:proofErr w:type="spellEnd"/>
          <w:r>
            <w:rPr>
              <w:color w:val="000000" w:themeColor="text1"/>
            </w:rPr>
            <w:t xml:space="preserve"> Jonsson</w:t>
          </w:r>
        </w:p>
      </w:tc>
      <w:tc>
        <w:tcPr>
          <w:tcW w:w="3410" w:type="dxa"/>
        </w:tcPr>
        <w:p w:rsidR="00BC7093" w:rsidRDefault="00FA04DE" w14:paraId="0CBCF9AB" w14:textId="77777777">
          <w:pPr>
            <w:pStyle w:val="Topptekst"/>
            <w:spacing w:before="5" w:after="5"/>
            <w:rPr>
              <w:color w:val="000000" w:themeColor="text1"/>
            </w:rPr>
          </w:pPr>
          <w:r>
            <w:rPr>
              <w:b/>
              <w:bCs/>
              <w:color w:val="000000" w:themeColor="text1"/>
            </w:rPr>
            <w:t>Godkjent dato</w:t>
          </w:r>
          <w:r>
            <w:rPr>
              <w:color w:val="000000" w:themeColor="text1"/>
            </w:rPr>
            <w:t>: 14.08.2024</w:t>
          </w:r>
        </w:p>
      </w:tc>
    </w:tr>
    <w:tr w:rsidR="00BC7093" w14:paraId="7D62D461" w14:textId="77777777">
      <w:trPr>
        <w:gridAfter w:val="2"/>
        <w:wAfter w:w="6820" w:type="dxa"/>
        <w:trHeight w:val="240"/>
      </w:trPr>
      <w:tc>
        <w:tcPr>
          <w:tcW w:w="2520" w:type="dxa"/>
          <w:vMerge/>
        </w:tcPr>
        <w:p w:rsidR="00BC7093" w:rsidRDefault="00BC7093" w14:paraId="078B034E" w14:textId="77777777">
          <w:pPr>
            <w:pStyle w:val="Topptekst"/>
            <w:spacing w:before="5" w:after="5"/>
            <w:rPr>
              <w:color w:val="000000" w:themeColor="text1"/>
            </w:rPr>
          </w:pPr>
        </w:p>
      </w:tc>
    </w:tr>
  </w:tbl>
  <w:p w:rsidR="00BC7093" w:rsidRDefault="00BC7093" w14:paraId="492506DD" w14:textId="77777777">
    <w:pPr>
      <w:pStyle w:val="Topptekst"/>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44837"/>
    <w:multiLevelType w:val="hybridMultilevel"/>
    <w:tmpl w:val="69F66100"/>
    <w:lvl w:ilvl="0" w:tplc="AF7A9138">
      <w:start w:val="1"/>
      <w:numFmt w:val="lowerLetter"/>
      <w:lvlText w:val="%1."/>
      <w:lvlJc w:val="left"/>
      <w:pPr>
        <w:ind w:left="1943" w:hanging="430"/>
      </w:pPr>
      <w:rPr>
        <w:rFonts w:hint="default" w:ascii="Arial" w:hAnsi="Arial" w:eastAsia="Arial" w:cs="Arial"/>
        <w:w w:val="100"/>
        <w:sz w:val="22"/>
        <w:szCs w:val="22"/>
      </w:rPr>
    </w:lvl>
    <w:lvl w:ilvl="1" w:tplc="A70AC116">
      <w:numFmt w:val="bullet"/>
      <w:lvlText w:val="•"/>
      <w:lvlJc w:val="left"/>
      <w:pPr>
        <w:ind w:left="2762" w:hanging="430"/>
      </w:pPr>
      <w:rPr>
        <w:rFonts w:hint="default"/>
      </w:rPr>
    </w:lvl>
    <w:lvl w:ilvl="2" w:tplc="E5687FBE">
      <w:numFmt w:val="bullet"/>
      <w:lvlText w:val="•"/>
      <w:lvlJc w:val="left"/>
      <w:pPr>
        <w:ind w:left="3585" w:hanging="430"/>
      </w:pPr>
      <w:rPr>
        <w:rFonts w:hint="default"/>
      </w:rPr>
    </w:lvl>
    <w:lvl w:ilvl="3" w:tplc="2F0C26D8">
      <w:numFmt w:val="bullet"/>
      <w:lvlText w:val="•"/>
      <w:lvlJc w:val="left"/>
      <w:pPr>
        <w:ind w:left="4407" w:hanging="430"/>
      </w:pPr>
      <w:rPr>
        <w:rFonts w:hint="default"/>
      </w:rPr>
    </w:lvl>
    <w:lvl w:ilvl="4" w:tplc="747C1524">
      <w:numFmt w:val="bullet"/>
      <w:lvlText w:val="•"/>
      <w:lvlJc w:val="left"/>
      <w:pPr>
        <w:ind w:left="5230" w:hanging="430"/>
      </w:pPr>
      <w:rPr>
        <w:rFonts w:hint="default"/>
      </w:rPr>
    </w:lvl>
    <w:lvl w:ilvl="5" w:tplc="799E2C28">
      <w:numFmt w:val="bullet"/>
      <w:lvlText w:val="•"/>
      <w:lvlJc w:val="left"/>
      <w:pPr>
        <w:ind w:left="6053" w:hanging="430"/>
      </w:pPr>
      <w:rPr>
        <w:rFonts w:hint="default"/>
      </w:rPr>
    </w:lvl>
    <w:lvl w:ilvl="6" w:tplc="7DA23656">
      <w:numFmt w:val="bullet"/>
      <w:lvlText w:val="•"/>
      <w:lvlJc w:val="left"/>
      <w:pPr>
        <w:ind w:left="6875" w:hanging="430"/>
      </w:pPr>
      <w:rPr>
        <w:rFonts w:hint="default"/>
      </w:rPr>
    </w:lvl>
    <w:lvl w:ilvl="7" w:tplc="E8CC8BAE">
      <w:numFmt w:val="bullet"/>
      <w:lvlText w:val="•"/>
      <w:lvlJc w:val="left"/>
      <w:pPr>
        <w:ind w:left="7698" w:hanging="430"/>
      </w:pPr>
      <w:rPr>
        <w:rFonts w:hint="default"/>
      </w:rPr>
    </w:lvl>
    <w:lvl w:ilvl="8" w:tplc="2AE4C0EA">
      <w:numFmt w:val="bullet"/>
      <w:lvlText w:val="•"/>
      <w:lvlJc w:val="left"/>
      <w:pPr>
        <w:ind w:left="8521" w:hanging="430"/>
      </w:pPr>
      <w:rPr>
        <w:rFonts w:hint="default"/>
      </w:rPr>
    </w:lvl>
  </w:abstractNum>
  <w:abstractNum w:abstractNumId="1" w15:restartNumberingAfterBreak="0">
    <w:nsid w:val="0B917B1E"/>
    <w:multiLevelType w:val="hybridMultilevel"/>
    <w:tmpl w:val="0B6694FC"/>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1323582A"/>
    <w:multiLevelType w:val="hybridMultilevel"/>
    <w:tmpl w:val="100284B0"/>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4B1795F"/>
    <w:multiLevelType w:val="hybridMultilevel"/>
    <w:tmpl w:val="1FFECACE"/>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5EB160A"/>
    <w:multiLevelType w:val="hybridMultilevel"/>
    <w:tmpl w:val="76AC16AC"/>
    <w:lvl w:ilvl="0" w:tplc="3796C3F2">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E696951"/>
    <w:multiLevelType w:val="hybridMultilevel"/>
    <w:tmpl w:val="AAD8A654"/>
    <w:lvl w:ilvl="0" w:tplc="3796C3F2">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35E0C1F"/>
    <w:multiLevelType w:val="hybridMultilevel"/>
    <w:tmpl w:val="4DB82580"/>
    <w:lvl w:ilvl="0" w:tplc="F34AFA84">
      <w:start w:val="1"/>
      <w:numFmt w:val="lowerLetter"/>
      <w:lvlText w:val="%1."/>
      <w:lvlJc w:val="left"/>
      <w:pPr>
        <w:ind w:left="786" w:hanging="360"/>
      </w:pPr>
      <w:rPr>
        <w:rFonts w:asciiTheme="minorHAnsi" w:hAnsiTheme="minorHAnsi" w:eastAsiaTheme="minorEastAsia" w:cstheme="minorBidi"/>
        <w:spacing w:val="-1"/>
        <w:w w:val="100"/>
        <w:sz w:val="22"/>
        <w:szCs w:val="22"/>
      </w:rPr>
    </w:lvl>
    <w:lvl w:ilvl="1" w:tplc="5100D420">
      <w:numFmt w:val="bullet"/>
      <w:lvlText w:val="-"/>
      <w:lvlJc w:val="left"/>
      <w:pPr>
        <w:ind w:left="1265" w:hanging="197"/>
      </w:pPr>
      <w:rPr>
        <w:rFonts w:hint="default" w:ascii="Arial" w:hAnsi="Arial" w:eastAsia="Arial" w:cs="Arial"/>
        <w:w w:val="100"/>
        <w:sz w:val="22"/>
        <w:szCs w:val="22"/>
      </w:rPr>
    </w:lvl>
    <w:lvl w:ilvl="2" w:tplc="81C281CA">
      <w:numFmt w:val="bullet"/>
      <w:lvlText w:val="•"/>
      <w:lvlJc w:val="left"/>
      <w:pPr>
        <w:ind w:left="2153" w:hanging="197"/>
      </w:pPr>
      <w:rPr>
        <w:rFonts w:hint="default"/>
      </w:rPr>
    </w:lvl>
    <w:lvl w:ilvl="3" w:tplc="B948961E">
      <w:numFmt w:val="bullet"/>
      <w:lvlText w:val="•"/>
      <w:lvlJc w:val="left"/>
      <w:pPr>
        <w:ind w:left="3036" w:hanging="197"/>
      </w:pPr>
      <w:rPr>
        <w:rFonts w:hint="default"/>
      </w:rPr>
    </w:lvl>
    <w:lvl w:ilvl="4" w:tplc="6AC46198">
      <w:numFmt w:val="bullet"/>
      <w:lvlText w:val="•"/>
      <w:lvlJc w:val="left"/>
      <w:pPr>
        <w:ind w:left="3919" w:hanging="197"/>
      </w:pPr>
      <w:rPr>
        <w:rFonts w:hint="default"/>
      </w:rPr>
    </w:lvl>
    <w:lvl w:ilvl="5" w:tplc="804A0A50">
      <w:numFmt w:val="bullet"/>
      <w:lvlText w:val="•"/>
      <w:lvlJc w:val="left"/>
      <w:pPr>
        <w:ind w:left="4802" w:hanging="197"/>
      </w:pPr>
      <w:rPr>
        <w:rFonts w:hint="default"/>
      </w:rPr>
    </w:lvl>
    <w:lvl w:ilvl="6" w:tplc="DC623C1E">
      <w:numFmt w:val="bullet"/>
      <w:lvlText w:val="•"/>
      <w:lvlJc w:val="left"/>
      <w:pPr>
        <w:ind w:left="5685" w:hanging="197"/>
      </w:pPr>
      <w:rPr>
        <w:rFonts w:hint="default"/>
      </w:rPr>
    </w:lvl>
    <w:lvl w:ilvl="7" w:tplc="CF94D540">
      <w:numFmt w:val="bullet"/>
      <w:lvlText w:val="•"/>
      <w:lvlJc w:val="left"/>
      <w:pPr>
        <w:ind w:left="6568" w:hanging="197"/>
      </w:pPr>
      <w:rPr>
        <w:rFonts w:hint="default"/>
      </w:rPr>
    </w:lvl>
    <w:lvl w:ilvl="8" w:tplc="99A4AB86">
      <w:numFmt w:val="bullet"/>
      <w:lvlText w:val="•"/>
      <w:lvlJc w:val="left"/>
      <w:pPr>
        <w:ind w:left="7451" w:hanging="197"/>
      </w:pPr>
      <w:rPr>
        <w:rFonts w:hint="default"/>
      </w:rPr>
    </w:lvl>
  </w:abstractNum>
  <w:abstractNum w:abstractNumId="7" w15:restartNumberingAfterBreak="0">
    <w:nsid w:val="27C45589"/>
    <w:multiLevelType w:val="hybridMultilevel"/>
    <w:tmpl w:val="2C809C8A"/>
    <w:lvl w:ilvl="0" w:tplc="E98E7A54">
      <w:start w:val="1"/>
      <w:numFmt w:val="lowerLetter"/>
      <w:lvlText w:val="%1."/>
      <w:lvlJc w:val="left"/>
      <w:pPr>
        <w:ind w:left="720" w:hanging="360"/>
      </w:pPr>
      <w:rPr>
        <w:rFonts w:asciiTheme="minorHAnsi" w:hAnsiTheme="minorHAnsi" w:eastAsiaTheme="minorEastAsia"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2F8248F4"/>
    <w:multiLevelType w:val="hybridMultilevel"/>
    <w:tmpl w:val="1608AC42"/>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2FD366D3"/>
    <w:multiLevelType w:val="hybridMultilevel"/>
    <w:tmpl w:val="FE4C60F6"/>
    <w:lvl w:ilvl="0" w:tplc="7DCA5186">
      <w:numFmt w:val="bullet"/>
      <w:lvlText w:val="-"/>
      <w:lvlJc w:val="left"/>
      <w:pPr>
        <w:ind w:left="720" w:hanging="360"/>
      </w:pPr>
      <w:rPr>
        <w:rFonts w:hint="default" w:ascii="TimesNewRomanPSMT" w:hAnsi="TimesNewRomanPSMT" w:cs="TimesNewRomanPSMT" w:eastAsiaTheme="minorHAnsi"/>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0" w15:restartNumberingAfterBreak="0">
    <w:nsid w:val="36B61704"/>
    <w:multiLevelType w:val="hybridMultilevel"/>
    <w:tmpl w:val="51E095A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7EC1DBE"/>
    <w:multiLevelType w:val="hybridMultilevel"/>
    <w:tmpl w:val="839094DC"/>
    <w:lvl w:ilvl="0" w:tplc="04140001">
      <w:start w:val="1"/>
      <w:numFmt w:val="bullet"/>
      <w:lvlText w:val=""/>
      <w:lvlJc w:val="left"/>
      <w:pPr>
        <w:ind w:left="768" w:hanging="360"/>
      </w:pPr>
      <w:rPr>
        <w:rFonts w:hint="default" w:ascii="Symbol" w:hAnsi="Symbol"/>
      </w:rPr>
    </w:lvl>
    <w:lvl w:ilvl="1" w:tplc="04140003" w:tentative="1">
      <w:start w:val="1"/>
      <w:numFmt w:val="bullet"/>
      <w:lvlText w:val="o"/>
      <w:lvlJc w:val="left"/>
      <w:pPr>
        <w:ind w:left="1488" w:hanging="360"/>
      </w:pPr>
      <w:rPr>
        <w:rFonts w:hint="default" w:ascii="Courier New" w:hAnsi="Courier New" w:cs="Courier New"/>
      </w:rPr>
    </w:lvl>
    <w:lvl w:ilvl="2" w:tplc="04140005" w:tentative="1">
      <w:start w:val="1"/>
      <w:numFmt w:val="bullet"/>
      <w:lvlText w:val=""/>
      <w:lvlJc w:val="left"/>
      <w:pPr>
        <w:ind w:left="2208" w:hanging="360"/>
      </w:pPr>
      <w:rPr>
        <w:rFonts w:hint="default" w:ascii="Wingdings" w:hAnsi="Wingdings"/>
      </w:rPr>
    </w:lvl>
    <w:lvl w:ilvl="3" w:tplc="04140001" w:tentative="1">
      <w:start w:val="1"/>
      <w:numFmt w:val="bullet"/>
      <w:lvlText w:val=""/>
      <w:lvlJc w:val="left"/>
      <w:pPr>
        <w:ind w:left="2928" w:hanging="360"/>
      </w:pPr>
      <w:rPr>
        <w:rFonts w:hint="default" w:ascii="Symbol" w:hAnsi="Symbol"/>
      </w:rPr>
    </w:lvl>
    <w:lvl w:ilvl="4" w:tplc="04140003" w:tentative="1">
      <w:start w:val="1"/>
      <w:numFmt w:val="bullet"/>
      <w:lvlText w:val="o"/>
      <w:lvlJc w:val="left"/>
      <w:pPr>
        <w:ind w:left="3648" w:hanging="360"/>
      </w:pPr>
      <w:rPr>
        <w:rFonts w:hint="default" w:ascii="Courier New" w:hAnsi="Courier New" w:cs="Courier New"/>
      </w:rPr>
    </w:lvl>
    <w:lvl w:ilvl="5" w:tplc="04140005" w:tentative="1">
      <w:start w:val="1"/>
      <w:numFmt w:val="bullet"/>
      <w:lvlText w:val=""/>
      <w:lvlJc w:val="left"/>
      <w:pPr>
        <w:ind w:left="4368" w:hanging="360"/>
      </w:pPr>
      <w:rPr>
        <w:rFonts w:hint="default" w:ascii="Wingdings" w:hAnsi="Wingdings"/>
      </w:rPr>
    </w:lvl>
    <w:lvl w:ilvl="6" w:tplc="04140001" w:tentative="1">
      <w:start w:val="1"/>
      <w:numFmt w:val="bullet"/>
      <w:lvlText w:val=""/>
      <w:lvlJc w:val="left"/>
      <w:pPr>
        <w:ind w:left="5088" w:hanging="360"/>
      </w:pPr>
      <w:rPr>
        <w:rFonts w:hint="default" w:ascii="Symbol" w:hAnsi="Symbol"/>
      </w:rPr>
    </w:lvl>
    <w:lvl w:ilvl="7" w:tplc="04140003" w:tentative="1">
      <w:start w:val="1"/>
      <w:numFmt w:val="bullet"/>
      <w:lvlText w:val="o"/>
      <w:lvlJc w:val="left"/>
      <w:pPr>
        <w:ind w:left="5808" w:hanging="360"/>
      </w:pPr>
      <w:rPr>
        <w:rFonts w:hint="default" w:ascii="Courier New" w:hAnsi="Courier New" w:cs="Courier New"/>
      </w:rPr>
    </w:lvl>
    <w:lvl w:ilvl="8" w:tplc="04140005" w:tentative="1">
      <w:start w:val="1"/>
      <w:numFmt w:val="bullet"/>
      <w:lvlText w:val=""/>
      <w:lvlJc w:val="left"/>
      <w:pPr>
        <w:ind w:left="6528" w:hanging="360"/>
      </w:pPr>
      <w:rPr>
        <w:rFonts w:hint="default" w:ascii="Wingdings" w:hAnsi="Wingdings"/>
      </w:rPr>
    </w:lvl>
  </w:abstractNum>
  <w:abstractNum w:abstractNumId="12" w15:restartNumberingAfterBreak="0">
    <w:nsid w:val="40FB2E5F"/>
    <w:multiLevelType w:val="hybridMultilevel"/>
    <w:tmpl w:val="839EDF9E"/>
    <w:lvl w:ilvl="0" w:tplc="04140001">
      <w:start w:val="1"/>
      <w:numFmt w:val="bullet"/>
      <w:lvlText w:val=""/>
      <w:lvlJc w:val="left"/>
      <w:pPr>
        <w:ind w:left="1428" w:hanging="360"/>
      </w:pPr>
      <w:rPr>
        <w:rFonts w:hint="default" w:ascii="Symbol" w:hAnsi="Symbol"/>
      </w:rPr>
    </w:lvl>
    <w:lvl w:ilvl="1" w:tplc="04140003" w:tentative="1">
      <w:start w:val="1"/>
      <w:numFmt w:val="bullet"/>
      <w:lvlText w:val="o"/>
      <w:lvlJc w:val="left"/>
      <w:pPr>
        <w:ind w:left="2148" w:hanging="360"/>
      </w:pPr>
      <w:rPr>
        <w:rFonts w:hint="default" w:ascii="Courier New" w:hAnsi="Courier New" w:cs="Courier New"/>
      </w:rPr>
    </w:lvl>
    <w:lvl w:ilvl="2" w:tplc="04140005" w:tentative="1">
      <w:start w:val="1"/>
      <w:numFmt w:val="bullet"/>
      <w:lvlText w:val=""/>
      <w:lvlJc w:val="left"/>
      <w:pPr>
        <w:ind w:left="2868" w:hanging="360"/>
      </w:pPr>
      <w:rPr>
        <w:rFonts w:hint="default" w:ascii="Wingdings" w:hAnsi="Wingdings"/>
      </w:rPr>
    </w:lvl>
    <w:lvl w:ilvl="3" w:tplc="04140001" w:tentative="1">
      <w:start w:val="1"/>
      <w:numFmt w:val="bullet"/>
      <w:lvlText w:val=""/>
      <w:lvlJc w:val="left"/>
      <w:pPr>
        <w:ind w:left="3588" w:hanging="360"/>
      </w:pPr>
      <w:rPr>
        <w:rFonts w:hint="default" w:ascii="Symbol" w:hAnsi="Symbol"/>
      </w:rPr>
    </w:lvl>
    <w:lvl w:ilvl="4" w:tplc="04140003" w:tentative="1">
      <w:start w:val="1"/>
      <w:numFmt w:val="bullet"/>
      <w:lvlText w:val="o"/>
      <w:lvlJc w:val="left"/>
      <w:pPr>
        <w:ind w:left="4308" w:hanging="360"/>
      </w:pPr>
      <w:rPr>
        <w:rFonts w:hint="default" w:ascii="Courier New" w:hAnsi="Courier New" w:cs="Courier New"/>
      </w:rPr>
    </w:lvl>
    <w:lvl w:ilvl="5" w:tplc="04140005" w:tentative="1">
      <w:start w:val="1"/>
      <w:numFmt w:val="bullet"/>
      <w:lvlText w:val=""/>
      <w:lvlJc w:val="left"/>
      <w:pPr>
        <w:ind w:left="5028" w:hanging="360"/>
      </w:pPr>
      <w:rPr>
        <w:rFonts w:hint="default" w:ascii="Wingdings" w:hAnsi="Wingdings"/>
      </w:rPr>
    </w:lvl>
    <w:lvl w:ilvl="6" w:tplc="04140001" w:tentative="1">
      <w:start w:val="1"/>
      <w:numFmt w:val="bullet"/>
      <w:lvlText w:val=""/>
      <w:lvlJc w:val="left"/>
      <w:pPr>
        <w:ind w:left="5748" w:hanging="360"/>
      </w:pPr>
      <w:rPr>
        <w:rFonts w:hint="default" w:ascii="Symbol" w:hAnsi="Symbol"/>
      </w:rPr>
    </w:lvl>
    <w:lvl w:ilvl="7" w:tplc="04140003" w:tentative="1">
      <w:start w:val="1"/>
      <w:numFmt w:val="bullet"/>
      <w:lvlText w:val="o"/>
      <w:lvlJc w:val="left"/>
      <w:pPr>
        <w:ind w:left="6468" w:hanging="360"/>
      </w:pPr>
      <w:rPr>
        <w:rFonts w:hint="default" w:ascii="Courier New" w:hAnsi="Courier New" w:cs="Courier New"/>
      </w:rPr>
    </w:lvl>
    <w:lvl w:ilvl="8" w:tplc="04140005" w:tentative="1">
      <w:start w:val="1"/>
      <w:numFmt w:val="bullet"/>
      <w:lvlText w:val=""/>
      <w:lvlJc w:val="left"/>
      <w:pPr>
        <w:ind w:left="7188" w:hanging="360"/>
      </w:pPr>
      <w:rPr>
        <w:rFonts w:hint="default" w:ascii="Wingdings" w:hAnsi="Wingdings"/>
      </w:rPr>
    </w:lvl>
  </w:abstractNum>
  <w:abstractNum w:abstractNumId="13" w15:restartNumberingAfterBreak="0">
    <w:nsid w:val="53367F66"/>
    <w:multiLevelType w:val="hybridMultilevel"/>
    <w:tmpl w:val="B36478F2"/>
    <w:lvl w:ilvl="0" w:tplc="400677F8">
      <w:start w:val="1"/>
      <w:numFmt w:val="lowerLetter"/>
      <w:lvlText w:val="%1."/>
      <w:lvlJc w:val="left"/>
      <w:pPr>
        <w:ind w:left="786" w:hanging="360"/>
      </w:pPr>
      <w:rPr>
        <w:rFonts w:asciiTheme="minorHAnsi" w:hAnsiTheme="minorHAnsi" w:eastAsiaTheme="minorEastAsia" w:cstheme="minorBidi"/>
        <w:spacing w:val="-1"/>
        <w:w w:val="100"/>
        <w:sz w:val="22"/>
        <w:szCs w:val="22"/>
      </w:rPr>
    </w:lvl>
    <w:lvl w:ilvl="1" w:tplc="1EBA32F8">
      <w:numFmt w:val="bullet"/>
      <w:lvlText w:val="•"/>
      <w:lvlJc w:val="left"/>
      <w:pPr>
        <w:ind w:left="2834" w:hanging="360"/>
      </w:pPr>
      <w:rPr>
        <w:rFonts w:hint="default"/>
      </w:rPr>
    </w:lvl>
    <w:lvl w:ilvl="2" w:tplc="DEFE4B26">
      <w:numFmt w:val="bullet"/>
      <w:lvlText w:val="•"/>
      <w:lvlJc w:val="left"/>
      <w:pPr>
        <w:ind w:left="3649" w:hanging="360"/>
      </w:pPr>
      <w:rPr>
        <w:rFonts w:hint="default"/>
      </w:rPr>
    </w:lvl>
    <w:lvl w:ilvl="3" w:tplc="6290B88A">
      <w:numFmt w:val="bullet"/>
      <w:lvlText w:val="•"/>
      <w:lvlJc w:val="left"/>
      <w:pPr>
        <w:ind w:left="4463" w:hanging="360"/>
      </w:pPr>
      <w:rPr>
        <w:rFonts w:hint="default"/>
      </w:rPr>
    </w:lvl>
    <w:lvl w:ilvl="4" w:tplc="0A7E0382">
      <w:numFmt w:val="bullet"/>
      <w:lvlText w:val="•"/>
      <w:lvlJc w:val="left"/>
      <w:pPr>
        <w:ind w:left="5278" w:hanging="360"/>
      </w:pPr>
      <w:rPr>
        <w:rFonts w:hint="default"/>
      </w:rPr>
    </w:lvl>
    <w:lvl w:ilvl="5" w:tplc="E7E03A70">
      <w:numFmt w:val="bullet"/>
      <w:lvlText w:val="•"/>
      <w:lvlJc w:val="left"/>
      <w:pPr>
        <w:ind w:left="6093" w:hanging="360"/>
      </w:pPr>
      <w:rPr>
        <w:rFonts w:hint="default"/>
      </w:rPr>
    </w:lvl>
    <w:lvl w:ilvl="6" w:tplc="36049374">
      <w:numFmt w:val="bullet"/>
      <w:lvlText w:val="•"/>
      <w:lvlJc w:val="left"/>
      <w:pPr>
        <w:ind w:left="6907" w:hanging="360"/>
      </w:pPr>
      <w:rPr>
        <w:rFonts w:hint="default"/>
      </w:rPr>
    </w:lvl>
    <w:lvl w:ilvl="7" w:tplc="56E4FBF8">
      <w:numFmt w:val="bullet"/>
      <w:lvlText w:val="•"/>
      <w:lvlJc w:val="left"/>
      <w:pPr>
        <w:ind w:left="7722" w:hanging="360"/>
      </w:pPr>
      <w:rPr>
        <w:rFonts w:hint="default"/>
      </w:rPr>
    </w:lvl>
    <w:lvl w:ilvl="8" w:tplc="E1EC9D70">
      <w:numFmt w:val="bullet"/>
      <w:lvlText w:val="•"/>
      <w:lvlJc w:val="left"/>
      <w:pPr>
        <w:ind w:left="8537" w:hanging="360"/>
      </w:pPr>
      <w:rPr>
        <w:rFonts w:hint="default"/>
      </w:rPr>
    </w:lvl>
  </w:abstractNum>
  <w:abstractNum w:abstractNumId="14" w15:restartNumberingAfterBreak="0">
    <w:nsid w:val="5CAB6828"/>
    <w:multiLevelType w:val="multilevel"/>
    <w:tmpl w:val="5984ADF4"/>
    <w:lvl w:ilvl="0">
      <w:start w:val="1"/>
      <w:numFmt w:val="decimal"/>
      <w:pStyle w:val="Overskrift1"/>
      <w:lvlText w:val="%1"/>
      <w:lvlJc w:val="left"/>
      <w:pPr>
        <w:ind w:left="432" w:hanging="432"/>
      </w:pPr>
      <w:rPr>
        <w:color w:val="000000" w:themeColor="text1"/>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5D06725F"/>
    <w:multiLevelType w:val="hybridMultilevel"/>
    <w:tmpl w:val="84927476"/>
    <w:lvl w:ilvl="0" w:tplc="D5B4FC7A">
      <w:start w:val="1"/>
      <w:numFmt w:val="upp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30F7A62"/>
    <w:multiLevelType w:val="hybridMultilevel"/>
    <w:tmpl w:val="A774BF5C"/>
    <w:lvl w:ilvl="0" w:tplc="04140019">
      <w:start w:val="1"/>
      <w:numFmt w:val="lowerLetter"/>
      <w:lvlText w:val="%1."/>
      <w:lvlJc w:val="left"/>
      <w:pPr>
        <w:ind w:left="717" w:hanging="360"/>
      </w:pPr>
    </w:lvl>
    <w:lvl w:ilvl="1" w:tplc="04140019">
      <w:start w:val="1"/>
      <w:numFmt w:val="lowerLetter"/>
      <w:lvlText w:val="%2."/>
      <w:lvlJc w:val="left"/>
      <w:pPr>
        <w:ind w:left="1437" w:hanging="360"/>
      </w:pPr>
    </w:lvl>
    <w:lvl w:ilvl="2" w:tplc="0414001B">
      <w:start w:val="1"/>
      <w:numFmt w:val="lowerRoman"/>
      <w:lvlText w:val="%3."/>
      <w:lvlJc w:val="right"/>
      <w:pPr>
        <w:ind w:left="2157" w:hanging="180"/>
      </w:pPr>
    </w:lvl>
    <w:lvl w:ilvl="3" w:tplc="0414000F">
      <w:start w:val="1"/>
      <w:numFmt w:val="decimal"/>
      <w:lvlText w:val="%4."/>
      <w:lvlJc w:val="left"/>
      <w:pPr>
        <w:ind w:left="2877" w:hanging="360"/>
      </w:pPr>
    </w:lvl>
    <w:lvl w:ilvl="4" w:tplc="04140019">
      <w:start w:val="1"/>
      <w:numFmt w:val="lowerLetter"/>
      <w:lvlText w:val="%5."/>
      <w:lvlJc w:val="left"/>
      <w:pPr>
        <w:ind w:left="3597" w:hanging="360"/>
      </w:pPr>
    </w:lvl>
    <w:lvl w:ilvl="5" w:tplc="0414001B">
      <w:start w:val="1"/>
      <w:numFmt w:val="lowerRoman"/>
      <w:lvlText w:val="%6."/>
      <w:lvlJc w:val="right"/>
      <w:pPr>
        <w:ind w:left="4317" w:hanging="180"/>
      </w:pPr>
    </w:lvl>
    <w:lvl w:ilvl="6" w:tplc="0414000F">
      <w:start w:val="1"/>
      <w:numFmt w:val="decimal"/>
      <w:lvlText w:val="%7."/>
      <w:lvlJc w:val="left"/>
      <w:pPr>
        <w:ind w:left="5037" w:hanging="360"/>
      </w:pPr>
    </w:lvl>
    <w:lvl w:ilvl="7" w:tplc="04140019">
      <w:start w:val="1"/>
      <w:numFmt w:val="lowerLetter"/>
      <w:lvlText w:val="%8."/>
      <w:lvlJc w:val="left"/>
      <w:pPr>
        <w:ind w:left="5757" w:hanging="360"/>
      </w:pPr>
    </w:lvl>
    <w:lvl w:ilvl="8" w:tplc="0414001B">
      <w:start w:val="1"/>
      <w:numFmt w:val="lowerRoman"/>
      <w:lvlText w:val="%9."/>
      <w:lvlJc w:val="right"/>
      <w:pPr>
        <w:ind w:left="6477" w:hanging="180"/>
      </w:pPr>
    </w:lvl>
  </w:abstractNum>
  <w:abstractNum w:abstractNumId="17" w15:restartNumberingAfterBreak="0">
    <w:nsid w:val="6484604B"/>
    <w:multiLevelType w:val="hybridMultilevel"/>
    <w:tmpl w:val="DF30B336"/>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73EC6FB3"/>
    <w:multiLevelType w:val="hybridMultilevel"/>
    <w:tmpl w:val="0A5A6744"/>
    <w:lvl w:ilvl="0" w:tplc="0FC673BE">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98531066">
    <w:abstractNumId w:val="14"/>
  </w:num>
  <w:num w:numId="2" w16cid:durableId="2063290566">
    <w:abstractNumId w:val="9"/>
  </w:num>
  <w:num w:numId="3" w16cid:durableId="1574856089">
    <w:abstractNumId w:val="18"/>
  </w:num>
  <w:num w:numId="4" w16cid:durableId="2067678547">
    <w:abstractNumId w:val="2"/>
  </w:num>
  <w:num w:numId="5" w16cid:durableId="141434422">
    <w:abstractNumId w:val="8"/>
  </w:num>
  <w:num w:numId="6" w16cid:durableId="813838101">
    <w:abstractNumId w:val="1"/>
  </w:num>
  <w:num w:numId="7" w16cid:durableId="905722800">
    <w:abstractNumId w:val="3"/>
  </w:num>
  <w:num w:numId="8" w16cid:durableId="156893436">
    <w:abstractNumId w:val="14"/>
    <w:lvlOverride w:ilvl="0">
      <w:startOverride w:val="1"/>
    </w:lvlOverride>
  </w:num>
  <w:num w:numId="9" w16cid:durableId="164319675">
    <w:abstractNumId w:val="17"/>
  </w:num>
  <w:num w:numId="10" w16cid:durableId="1067649920">
    <w:abstractNumId w:val="13"/>
  </w:num>
  <w:num w:numId="11" w16cid:durableId="259796783">
    <w:abstractNumId w:val="6"/>
  </w:num>
  <w:num w:numId="12" w16cid:durableId="91827888">
    <w:abstractNumId w:val="0"/>
  </w:num>
  <w:num w:numId="13" w16cid:durableId="1358233867">
    <w:abstractNumId w:val="11"/>
  </w:num>
  <w:num w:numId="14" w16cid:durableId="1435134053">
    <w:abstractNumId w:val="7"/>
  </w:num>
  <w:num w:numId="15" w16cid:durableId="1935628661">
    <w:abstractNumId w:val="12"/>
  </w:num>
  <w:num w:numId="16" w16cid:durableId="94861104">
    <w:abstractNumId w:val="10"/>
  </w:num>
  <w:num w:numId="17" w16cid:durableId="228004172">
    <w:abstractNumId w:val="5"/>
  </w:num>
  <w:num w:numId="18" w16cid:durableId="11236941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491541">
    <w:abstractNumId w:val="16"/>
  </w:num>
  <w:num w:numId="20" w16cid:durableId="441531337">
    <w:abstractNumId w:val="4"/>
  </w:num>
  <w:num w:numId="21" w16cid:durableId="916940474">
    <w:abstractNumId w:val="15"/>
  </w:num>
  <w:num w:numId="22" w16cid:durableId="1650749055">
    <w:abstractNumId w:val="14"/>
  </w:num>
  <w:num w:numId="23" w16cid:durableId="1513639151">
    <w:abstractNumId w:val="14"/>
  </w:num>
  <w:num w:numId="24" w16cid:durableId="998575660">
    <w:abstractNumId w:val="1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F59"/>
    <w:rsid w:val="00000452"/>
    <w:rsid w:val="00002DBD"/>
    <w:rsid w:val="000106E1"/>
    <w:rsid w:val="00011DA1"/>
    <w:rsid w:val="00013661"/>
    <w:rsid w:val="00013F4D"/>
    <w:rsid w:val="0002053B"/>
    <w:rsid w:val="00027917"/>
    <w:rsid w:val="00032D57"/>
    <w:rsid w:val="0003660E"/>
    <w:rsid w:val="00044C63"/>
    <w:rsid w:val="00046204"/>
    <w:rsid w:val="00055562"/>
    <w:rsid w:val="00075416"/>
    <w:rsid w:val="00091E73"/>
    <w:rsid w:val="000A0EF2"/>
    <w:rsid w:val="000A6193"/>
    <w:rsid w:val="000A624E"/>
    <w:rsid w:val="000B0338"/>
    <w:rsid w:val="000C2B70"/>
    <w:rsid w:val="000D0588"/>
    <w:rsid w:val="000D0AAF"/>
    <w:rsid w:val="000D2F39"/>
    <w:rsid w:val="000D63EC"/>
    <w:rsid w:val="000F23B4"/>
    <w:rsid w:val="000F2545"/>
    <w:rsid w:val="00102039"/>
    <w:rsid w:val="001039E3"/>
    <w:rsid w:val="001076FF"/>
    <w:rsid w:val="001121AA"/>
    <w:rsid w:val="0012293D"/>
    <w:rsid w:val="00134567"/>
    <w:rsid w:val="00140F94"/>
    <w:rsid w:val="001446D8"/>
    <w:rsid w:val="001449FA"/>
    <w:rsid w:val="001612A0"/>
    <w:rsid w:val="00163C32"/>
    <w:rsid w:val="001657E9"/>
    <w:rsid w:val="001669D2"/>
    <w:rsid w:val="00173A84"/>
    <w:rsid w:val="00174B37"/>
    <w:rsid w:val="00175B66"/>
    <w:rsid w:val="001763FF"/>
    <w:rsid w:val="00182628"/>
    <w:rsid w:val="00183D19"/>
    <w:rsid w:val="00195643"/>
    <w:rsid w:val="00197817"/>
    <w:rsid w:val="001B4FF0"/>
    <w:rsid w:val="001C156F"/>
    <w:rsid w:val="001D3CDA"/>
    <w:rsid w:val="001F4DFE"/>
    <w:rsid w:val="002035AC"/>
    <w:rsid w:val="00205386"/>
    <w:rsid w:val="0021065A"/>
    <w:rsid w:val="0021789B"/>
    <w:rsid w:val="00240B5A"/>
    <w:rsid w:val="00273FA6"/>
    <w:rsid w:val="00277B26"/>
    <w:rsid w:val="0028214F"/>
    <w:rsid w:val="0028598F"/>
    <w:rsid w:val="002877FE"/>
    <w:rsid w:val="002952D6"/>
    <w:rsid w:val="002A0065"/>
    <w:rsid w:val="002A0574"/>
    <w:rsid w:val="002A127A"/>
    <w:rsid w:val="002B0E2A"/>
    <w:rsid w:val="002D369F"/>
    <w:rsid w:val="002E01A6"/>
    <w:rsid w:val="002E773B"/>
    <w:rsid w:val="002F2412"/>
    <w:rsid w:val="002F5C47"/>
    <w:rsid w:val="003017A6"/>
    <w:rsid w:val="00320C54"/>
    <w:rsid w:val="003249FA"/>
    <w:rsid w:val="00331B29"/>
    <w:rsid w:val="00335001"/>
    <w:rsid w:val="00337775"/>
    <w:rsid w:val="003514A1"/>
    <w:rsid w:val="00357F97"/>
    <w:rsid w:val="00365A2C"/>
    <w:rsid w:val="003749B3"/>
    <w:rsid w:val="003823A0"/>
    <w:rsid w:val="003843CE"/>
    <w:rsid w:val="00391541"/>
    <w:rsid w:val="0039368F"/>
    <w:rsid w:val="003B45CE"/>
    <w:rsid w:val="003D2C90"/>
    <w:rsid w:val="003D74D5"/>
    <w:rsid w:val="003E00CB"/>
    <w:rsid w:val="003F3B96"/>
    <w:rsid w:val="00400B24"/>
    <w:rsid w:val="0040791B"/>
    <w:rsid w:val="00416E64"/>
    <w:rsid w:val="0042077B"/>
    <w:rsid w:val="00442836"/>
    <w:rsid w:val="0044623B"/>
    <w:rsid w:val="004624FB"/>
    <w:rsid w:val="00470E7B"/>
    <w:rsid w:val="004710FF"/>
    <w:rsid w:val="00483F9D"/>
    <w:rsid w:val="00493214"/>
    <w:rsid w:val="004A079A"/>
    <w:rsid w:val="004C4FC3"/>
    <w:rsid w:val="004C5A2F"/>
    <w:rsid w:val="004D40FD"/>
    <w:rsid w:val="004D5397"/>
    <w:rsid w:val="004E7147"/>
    <w:rsid w:val="004F3B2C"/>
    <w:rsid w:val="0050796F"/>
    <w:rsid w:val="00521D6E"/>
    <w:rsid w:val="00546A3C"/>
    <w:rsid w:val="005633A0"/>
    <w:rsid w:val="00564E6F"/>
    <w:rsid w:val="00577E73"/>
    <w:rsid w:val="00585EE4"/>
    <w:rsid w:val="005B02EC"/>
    <w:rsid w:val="005B77A0"/>
    <w:rsid w:val="005B7F0F"/>
    <w:rsid w:val="005C2F6C"/>
    <w:rsid w:val="005C6258"/>
    <w:rsid w:val="005E759F"/>
    <w:rsid w:val="005F2CCE"/>
    <w:rsid w:val="005F5136"/>
    <w:rsid w:val="006017B4"/>
    <w:rsid w:val="00605B66"/>
    <w:rsid w:val="00620187"/>
    <w:rsid w:val="00644D28"/>
    <w:rsid w:val="006721F9"/>
    <w:rsid w:val="0067540C"/>
    <w:rsid w:val="006833FB"/>
    <w:rsid w:val="00687C00"/>
    <w:rsid w:val="00690FE0"/>
    <w:rsid w:val="006A1D9D"/>
    <w:rsid w:val="006A7B09"/>
    <w:rsid w:val="006B4048"/>
    <w:rsid w:val="006B45A9"/>
    <w:rsid w:val="006B4F01"/>
    <w:rsid w:val="006B6BD8"/>
    <w:rsid w:val="006C49CD"/>
    <w:rsid w:val="006F4C8F"/>
    <w:rsid w:val="006F61F5"/>
    <w:rsid w:val="007050F5"/>
    <w:rsid w:val="007132E3"/>
    <w:rsid w:val="00723C1D"/>
    <w:rsid w:val="0073149C"/>
    <w:rsid w:val="00747A37"/>
    <w:rsid w:val="00750BD2"/>
    <w:rsid w:val="00756E4B"/>
    <w:rsid w:val="00765D17"/>
    <w:rsid w:val="00766389"/>
    <w:rsid w:val="007726B0"/>
    <w:rsid w:val="00772A55"/>
    <w:rsid w:val="00781380"/>
    <w:rsid w:val="007906F1"/>
    <w:rsid w:val="0079248D"/>
    <w:rsid w:val="00795604"/>
    <w:rsid w:val="00797305"/>
    <w:rsid w:val="007A5169"/>
    <w:rsid w:val="007B0C70"/>
    <w:rsid w:val="007B2815"/>
    <w:rsid w:val="007D0A66"/>
    <w:rsid w:val="007D38B6"/>
    <w:rsid w:val="007F3B3A"/>
    <w:rsid w:val="007F59DF"/>
    <w:rsid w:val="00802283"/>
    <w:rsid w:val="00802BB3"/>
    <w:rsid w:val="00814B38"/>
    <w:rsid w:val="00815541"/>
    <w:rsid w:val="008157CD"/>
    <w:rsid w:val="00830367"/>
    <w:rsid w:val="00837784"/>
    <w:rsid w:val="00846C7A"/>
    <w:rsid w:val="008471F3"/>
    <w:rsid w:val="008516D9"/>
    <w:rsid w:val="00857CC1"/>
    <w:rsid w:val="0086003E"/>
    <w:rsid w:val="00867AD5"/>
    <w:rsid w:val="00882080"/>
    <w:rsid w:val="008853F9"/>
    <w:rsid w:val="00887666"/>
    <w:rsid w:val="00897966"/>
    <w:rsid w:val="008B5691"/>
    <w:rsid w:val="008C2415"/>
    <w:rsid w:val="008E26B3"/>
    <w:rsid w:val="008F2AE4"/>
    <w:rsid w:val="00921847"/>
    <w:rsid w:val="00932707"/>
    <w:rsid w:val="00933FF7"/>
    <w:rsid w:val="009456AF"/>
    <w:rsid w:val="00946A48"/>
    <w:rsid w:val="0095068C"/>
    <w:rsid w:val="00953055"/>
    <w:rsid w:val="00955A74"/>
    <w:rsid w:val="0096779A"/>
    <w:rsid w:val="009826AE"/>
    <w:rsid w:val="00993B65"/>
    <w:rsid w:val="00993C96"/>
    <w:rsid w:val="009953A4"/>
    <w:rsid w:val="009B1361"/>
    <w:rsid w:val="009B699B"/>
    <w:rsid w:val="009B7F0F"/>
    <w:rsid w:val="009E3D13"/>
    <w:rsid w:val="00A409E9"/>
    <w:rsid w:val="00A51FF6"/>
    <w:rsid w:val="00A57810"/>
    <w:rsid w:val="00A83693"/>
    <w:rsid w:val="00A91E20"/>
    <w:rsid w:val="00A92848"/>
    <w:rsid w:val="00A95F8D"/>
    <w:rsid w:val="00AA0355"/>
    <w:rsid w:val="00AA1572"/>
    <w:rsid w:val="00AB3A14"/>
    <w:rsid w:val="00AB542F"/>
    <w:rsid w:val="00AB7301"/>
    <w:rsid w:val="00AB7B5E"/>
    <w:rsid w:val="00B06E96"/>
    <w:rsid w:val="00B13852"/>
    <w:rsid w:val="00B13C0C"/>
    <w:rsid w:val="00B16502"/>
    <w:rsid w:val="00B20293"/>
    <w:rsid w:val="00B242F1"/>
    <w:rsid w:val="00B32A21"/>
    <w:rsid w:val="00B42E4A"/>
    <w:rsid w:val="00B501F1"/>
    <w:rsid w:val="00B535AB"/>
    <w:rsid w:val="00B641E4"/>
    <w:rsid w:val="00B64A01"/>
    <w:rsid w:val="00B64FE2"/>
    <w:rsid w:val="00B84660"/>
    <w:rsid w:val="00B95594"/>
    <w:rsid w:val="00BB0817"/>
    <w:rsid w:val="00BB65D1"/>
    <w:rsid w:val="00BC7093"/>
    <w:rsid w:val="00BD0919"/>
    <w:rsid w:val="00BD0B65"/>
    <w:rsid w:val="00BD66C2"/>
    <w:rsid w:val="00BE398A"/>
    <w:rsid w:val="00C107A7"/>
    <w:rsid w:val="00C21833"/>
    <w:rsid w:val="00C34C82"/>
    <w:rsid w:val="00C43B02"/>
    <w:rsid w:val="00C51A2E"/>
    <w:rsid w:val="00C5268E"/>
    <w:rsid w:val="00C831C9"/>
    <w:rsid w:val="00C87786"/>
    <w:rsid w:val="00C901CA"/>
    <w:rsid w:val="00CA6932"/>
    <w:rsid w:val="00CB41A3"/>
    <w:rsid w:val="00CC0D9A"/>
    <w:rsid w:val="00CD46B2"/>
    <w:rsid w:val="00D04247"/>
    <w:rsid w:val="00D11777"/>
    <w:rsid w:val="00D16945"/>
    <w:rsid w:val="00D25CA2"/>
    <w:rsid w:val="00D32BCE"/>
    <w:rsid w:val="00D43957"/>
    <w:rsid w:val="00D45159"/>
    <w:rsid w:val="00D460B9"/>
    <w:rsid w:val="00D504D3"/>
    <w:rsid w:val="00D54485"/>
    <w:rsid w:val="00D61BAB"/>
    <w:rsid w:val="00DA5ADD"/>
    <w:rsid w:val="00DA65C7"/>
    <w:rsid w:val="00DB6ECE"/>
    <w:rsid w:val="00DB7F04"/>
    <w:rsid w:val="00DD5815"/>
    <w:rsid w:val="00DD66BD"/>
    <w:rsid w:val="00DE764F"/>
    <w:rsid w:val="00DF2C59"/>
    <w:rsid w:val="00DF3662"/>
    <w:rsid w:val="00DF3904"/>
    <w:rsid w:val="00DF7075"/>
    <w:rsid w:val="00E05E03"/>
    <w:rsid w:val="00E20205"/>
    <w:rsid w:val="00E22736"/>
    <w:rsid w:val="00E26122"/>
    <w:rsid w:val="00E30DBF"/>
    <w:rsid w:val="00E35BA6"/>
    <w:rsid w:val="00E4212B"/>
    <w:rsid w:val="00E55324"/>
    <w:rsid w:val="00E60A58"/>
    <w:rsid w:val="00E660F7"/>
    <w:rsid w:val="00E66BBD"/>
    <w:rsid w:val="00E67738"/>
    <w:rsid w:val="00E80A46"/>
    <w:rsid w:val="00E8138B"/>
    <w:rsid w:val="00E86029"/>
    <w:rsid w:val="00E93F59"/>
    <w:rsid w:val="00EA1C96"/>
    <w:rsid w:val="00EB2A6A"/>
    <w:rsid w:val="00EB6DBA"/>
    <w:rsid w:val="00EC758C"/>
    <w:rsid w:val="00ED1E3C"/>
    <w:rsid w:val="00ED4869"/>
    <w:rsid w:val="00ED684B"/>
    <w:rsid w:val="00ED71E3"/>
    <w:rsid w:val="00EE5926"/>
    <w:rsid w:val="00EE5C19"/>
    <w:rsid w:val="00EE5C71"/>
    <w:rsid w:val="00EE756E"/>
    <w:rsid w:val="00EF6D7F"/>
    <w:rsid w:val="00F00A3B"/>
    <w:rsid w:val="00F01917"/>
    <w:rsid w:val="00F03F81"/>
    <w:rsid w:val="00F10176"/>
    <w:rsid w:val="00F13AAA"/>
    <w:rsid w:val="00F21E70"/>
    <w:rsid w:val="00F2544D"/>
    <w:rsid w:val="00F27CC3"/>
    <w:rsid w:val="00F31369"/>
    <w:rsid w:val="00F42E05"/>
    <w:rsid w:val="00F43217"/>
    <w:rsid w:val="00F52068"/>
    <w:rsid w:val="00F56A50"/>
    <w:rsid w:val="00F57257"/>
    <w:rsid w:val="00F61F0C"/>
    <w:rsid w:val="00F765C5"/>
    <w:rsid w:val="00F770BD"/>
    <w:rsid w:val="00F82619"/>
    <w:rsid w:val="00F85F56"/>
    <w:rsid w:val="00F91BFC"/>
    <w:rsid w:val="00F97E18"/>
    <w:rsid w:val="00FA04DE"/>
    <w:rsid w:val="00FA3130"/>
    <w:rsid w:val="00FA6AE6"/>
    <w:rsid w:val="00FA78CA"/>
    <w:rsid w:val="00FA7D6C"/>
    <w:rsid w:val="00FD1B33"/>
    <w:rsid w:val="00FF3FEE"/>
    <w:rsid w:val="06FED8ED"/>
    <w:rsid w:val="09D639D7"/>
    <w:rsid w:val="1459D66E"/>
    <w:rsid w:val="1A6DF3A6"/>
    <w:rsid w:val="1BD8067D"/>
    <w:rsid w:val="37B5DDB5"/>
    <w:rsid w:val="47B84A29"/>
    <w:rsid w:val="49248680"/>
    <w:rsid w:val="5DB7880C"/>
    <w:rsid w:val="60B6011A"/>
    <w:rsid w:val="634FFB61"/>
    <w:rsid w:val="65D97B33"/>
    <w:rsid w:val="68715806"/>
    <w:rsid w:val="6D1B758A"/>
    <w:rsid w:val="74F32E96"/>
    <w:rsid w:val="797DFC32"/>
    <w:rsid w:val="7CB32E0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6E295"/>
  <w15:chartTrackingRefBased/>
  <w15:docId w15:val="{4D00AF46-7AF8-40D6-9418-D2896495C8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93F59"/>
    <w:rPr>
      <w:rFonts w:eastAsiaTheme="minorEastAsia"/>
    </w:rPr>
  </w:style>
  <w:style w:type="paragraph" w:styleId="Overskrift1">
    <w:name w:val="heading 1"/>
    <w:basedOn w:val="Normal"/>
    <w:next w:val="Normal"/>
    <w:link w:val="Overskrift1Tegn"/>
    <w:uiPriority w:val="9"/>
    <w:qFormat/>
    <w:rsid w:val="00E93F59"/>
    <w:pPr>
      <w:keepNext/>
      <w:keepLines/>
      <w:numPr>
        <w:numId w:val="1"/>
      </w:numPr>
      <w:spacing w:before="240" w:after="0"/>
      <w:outlineLvl w:val="0"/>
    </w:pPr>
    <w:rPr>
      <w:rFonts w:asciiTheme="majorHAnsi" w:hAnsiTheme="majorHAnsi" w:eastAsiaTheme="majorEastAsia"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E93F59"/>
    <w:pPr>
      <w:keepNext/>
      <w:keepLines/>
      <w:numPr>
        <w:ilvl w:val="1"/>
        <w:numId w:val="1"/>
      </w:numPr>
      <w:spacing w:before="40" w:after="0"/>
      <w:outlineLvl w:val="1"/>
    </w:pPr>
    <w:rPr>
      <w:rFonts w:asciiTheme="majorHAnsi" w:hAnsiTheme="majorHAnsi" w:eastAsiaTheme="majorEastAsia" w:cstheme="majorBidi"/>
      <w:color w:val="2F5496" w:themeColor="accent1" w:themeShade="BF"/>
      <w:sz w:val="28"/>
      <w:szCs w:val="28"/>
    </w:rPr>
  </w:style>
  <w:style w:type="paragraph" w:styleId="Overskrift3">
    <w:name w:val="heading 3"/>
    <w:basedOn w:val="Normal"/>
    <w:next w:val="Normal"/>
    <w:link w:val="Overskrift3Tegn"/>
    <w:uiPriority w:val="9"/>
    <w:unhideWhenUsed/>
    <w:qFormat/>
    <w:rsid w:val="00E93F59"/>
    <w:pPr>
      <w:keepNext/>
      <w:keepLines/>
      <w:numPr>
        <w:ilvl w:val="2"/>
        <w:numId w:val="1"/>
      </w:numPr>
      <w:spacing w:before="40" w:after="0"/>
      <w:outlineLvl w:val="2"/>
    </w:pPr>
    <w:rPr>
      <w:rFonts w:asciiTheme="majorHAnsi" w:hAnsiTheme="majorHAnsi" w:eastAsiaTheme="majorEastAsia" w:cstheme="majorBidi"/>
      <w:color w:val="1F3864" w:themeColor="accent1" w:themeShade="80"/>
      <w:sz w:val="24"/>
      <w:szCs w:val="24"/>
    </w:rPr>
  </w:style>
  <w:style w:type="paragraph" w:styleId="Overskrift4">
    <w:name w:val="heading 4"/>
    <w:basedOn w:val="Normal"/>
    <w:next w:val="Normal"/>
    <w:link w:val="Overskrift4Tegn"/>
    <w:uiPriority w:val="9"/>
    <w:semiHidden/>
    <w:unhideWhenUsed/>
    <w:qFormat/>
    <w:rsid w:val="00E93F59"/>
    <w:pPr>
      <w:keepNext/>
      <w:keepLines/>
      <w:numPr>
        <w:ilvl w:val="3"/>
        <w:numId w:val="1"/>
      </w:numPr>
      <w:spacing w:before="40" w:after="0"/>
      <w:outlineLvl w:val="3"/>
    </w:pPr>
    <w:rPr>
      <w:rFonts w:asciiTheme="majorHAnsi" w:hAnsiTheme="majorHAnsi"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E93F59"/>
    <w:pPr>
      <w:keepNext/>
      <w:keepLines/>
      <w:numPr>
        <w:ilvl w:val="4"/>
        <w:numId w:val="1"/>
      </w:numPr>
      <w:spacing w:before="40" w:after="0"/>
      <w:outlineLvl w:val="4"/>
    </w:pPr>
    <w:rPr>
      <w:rFonts w:asciiTheme="majorHAnsi" w:hAnsiTheme="majorHAnsi"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E93F59"/>
    <w:pPr>
      <w:keepNext/>
      <w:keepLines/>
      <w:numPr>
        <w:ilvl w:val="5"/>
        <w:numId w:val="1"/>
      </w:numPr>
      <w:spacing w:before="40" w:after="0"/>
      <w:outlineLvl w:val="5"/>
    </w:pPr>
    <w:rPr>
      <w:rFonts w:asciiTheme="majorHAnsi" w:hAnsiTheme="majorHAnsi" w:eastAsiaTheme="majorEastAsia" w:cstheme="majorBidi"/>
      <w:color w:val="1F3864" w:themeColor="accent1" w:themeShade="80"/>
    </w:rPr>
  </w:style>
  <w:style w:type="paragraph" w:styleId="Overskrift7">
    <w:name w:val="heading 7"/>
    <w:basedOn w:val="Normal"/>
    <w:next w:val="Normal"/>
    <w:link w:val="Overskrift7Tegn"/>
    <w:uiPriority w:val="9"/>
    <w:semiHidden/>
    <w:unhideWhenUsed/>
    <w:qFormat/>
    <w:rsid w:val="00E93F59"/>
    <w:pPr>
      <w:keepNext/>
      <w:keepLines/>
      <w:numPr>
        <w:ilvl w:val="6"/>
        <w:numId w:val="1"/>
      </w:numPr>
      <w:spacing w:before="40" w:after="0"/>
      <w:outlineLvl w:val="6"/>
    </w:pPr>
    <w:rPr>
      <w:rFonts w:asciiTheme="majorHAnsi" w:hAnsiTheme="majorHAnsi" w:eastAsiaTheme="majorEastAsia" w:cstheme="majorBidi"/>
      <w:i/>
      <w:iCs/>
      <w:color w:val="1F3864" w:themeColor="accent1" w:themeShade="80"/>
    </w:rPr>
  </w:style>
  <w:style w:type="paragraph" w:styleId="Overskrift8">
    <w:name w:val="heading 8"/>
    <w:basedOn w:val="Normal"/>
    <w:next w:val="Normal"/>
    <w:link w:val="Overskrift8Tegn"/>
    <w:uiPriority w:val="9"/>
    <w:semiHidden/>
    <w:unhideWhenUsed/>
    <w:qFormat/>
    <w:rsid w:val="00E93F5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rPr>
  </w:style>
  <w:style w:type="paragraph" w:styleId="Overskrift9">
    <w:name w:val="heading 9"/>
    <w:basedOn w:val="Normal"/>
    <w:next w:val="Normal"/>
    <w:link w:val="Overskrift9Tegn"/>
    <w:uiPriority w:val="9"/>
    <w:semiHidden/>
    <w:unhideWhenUsed/>
    <w:qFormat/>
    <w:rsid w:val="00E93F5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E93F59"/>
    <w:rPr>
      <w:rFonts w:asciiTheme="majorHAnsi" w:hAnsiTheme="majorHAnsi" w:eastAsiaTheme="majorEastAsia" w:cstheme="majorBidi"/>
      <w:color w:val="2F5496" w:themeColor="accent1" w:themeShade="BF"/>
      <w:sz w:val="32"/>
      <w:szCs w:val="32"/>
    </w:rPr>
  </w:style>
  <w:style w:type="character" w:styleId="Overskrift2Tegn" w:customStyle="1">
    <w:name w:val="Overskrift 2 Tegn"/>
    <w:basedOn w:val="Standardskriftforavsnitt"/>
    <w:link w:val="Overskrift2"/>
    <w:uiPriority w:val="9"/>
    <w:rsid w:val="00E93F59"/>
    <w:rPr>
      <w:rFonts w:asciiTheme="majorHAnsi" w:hAnsiTheme="majorHAnsi" w:eastAsiaTheme="majorEastAsia" w:cstheme="majorBidi"/>
      <w:color w:val="2F5496" w:themeColor="accent1" w:themeShade="BF"/>
      <w:sz w:val="28"/>
      <w:szCs w:val="28"/>
    </w:rPr>
  </w:style>
  <w:style w:type="character" w:styleId="Overskrift3Tegn" w:customStyle="1">
    <w:name w:val="Overskrift 3 Tegn"/>
    <w:basedOn w:val="Standardskriftforavsnitt"/>
    <w:link w:val="Overskrift3"/>
    <w:uiPriority w:val="9"/>
    <w:rsid w:val="00E93F59"/>
    <w:rPr>
      <w:rFonts w:asciiTheme="majorHAnsi" w:hAnsiTheme="majorHAnsi" w:eastAsiaTheme="majorEastAsia" w:cstheme="majorBidi"/>
      <w:color w:val="1F3864" w:themeColor="accent1" w:themeShade="80"/>
      <w:sz w:val="24"/>
      <w:szCs w:val="24"/>
    </w:rPr>
  </w:style>
  <w:style w:type="character" w:styleId="Overskrift4Tegn" w:customStyle="1">
    <w:name w:val="Overskrift 4 Tegn"/>
    <w:basedOn w:val="Standardskriftforavsnitt"/>
    <w:link w:val="Overskrift4"/>
    <w:uiPriority w:val="9"/>
    <w:semiHidden/>
    <w:rsid w:val="00E93F59"/>
    <w:rPr>
      <w:rFonts w:asciiTheme="majorHAnsi" w:hAnsiTheme="majorHAnsi" w:eastAsiaTheme="majorEastAsia" w:cstheme="majorBidi"/>
      <w:i/>
      <w:iCs/>
      <w:color w:val="2F5496" w:themeColor="accent1" w:themeShade="BF"/>
    </w:rPr>
  </w:style>
  <w:style w:type="character" w:styleId="Overskrift5Tegn" w:customStyle="1">
    <w:name w:val="Overskrift 5 Tegn"/>
    <w:basedOn w:val="Standardskriftforavsnitt"/>
    <w:link w:val="Overskrift5"/>
    <w:uiPriority w:val="9"/>
    <w:semiHidden/>
    <w:rsid w:val="00E93F59"/>
    <w:rPr>
      <w:rFonts w:asciiTheme="majorHAnsi" w:hAnsiTheme="majorHAnsi" w:eastAsiaTheme="majorEastAsia" w:cstheme="majorBidi"/>
      <w:color w:val="2F5496" w:themeColor="accent1" w:themeShade="BF"/>
    </w:rPr>
  </w:style>
  <w:style w:type="character" w:styleId="Overskrift6Tegn" w:customStyle="1">
    <w:name w:val="Overskrift 6 Tegn"/>
    <w:basedOn w:val="Standardskriftforavsnitt"/>
    <w:link w:val="Overskrift6"/>
    <w:uiPriority w:val="9"/>
    <w:semiHidden/>
    <w:rsid w:val="00E93F59"/>
    <w:rPr>
      <w:rFonts w:asciiTheme="majorHAnsi" w:hAnsiTheme="majorHAnsi" w:eastAsiaTheme="majorEastAsia" w:cstheme="majorBidi"/>
      <w:color w:val="1F3864" w:themeColor="accent1" w:themeShade="80"/>
    </w:rPr>
  </w:style>
  <w:style w:type="character" w:styleId="Overskrift7Tegn" w:customStyle="1">
    <w:name w:val="Overskrift 7 Tegn"/>
    <w:basedOn w:val="Standardskriftforavsnitt"/>
    <w:link w:val="Overskrift7"/>
    <w:uiPriority w:val="9"/>
    <w:semiHidden/>
    <w:rsid w:val="00E93F59"/>
    <w:rPr>
      <w:rFonts w:asciiTheme="majorHAnsi" w:hAnsiTheme="majorHAnsi" w:eastAsiaTheme="majorEastAsia" w:cstheme="majorBidi"/>
      <w:i/>
      <w:iCs/>
      <w:color w:val="1F3864" w:themeColor="accent1" w:themeShade="80"/>
    </w:rPr>
  </w:style>
  <w:style w:type="character" w:styleId="Overskrift8Tegn" w:customStyle="1">
    <w:name w:val="Overskrift 8 Tegn"/>
    <w:basedOn w:val="Standardskriftforavsnitt"/>
    <w:link w:val="Overskrift8"/>
    <w:uiPriority w:val="9"/>
    <w:semiHidden/>
    <w:rsid w:val="00E93F59"/>
    <w:rPr>
      <w:rFonts w:asciiTheme="majorHAnsi" w:hAnsiTheme="majorHAnsi" w:eastAsiaTheme="majorEastAsia" w:cstheme="majorBidi"/>
      <w:color w:val="262626" w:themeColor="text1" w:themeTint="D9"/>
      <w:sz w:val="21"/>
      <w:szCs w:val="21"/>
    </w:rPr>
  </w:style>
  <w:style w:type="character" w:styleId="Overskrift9Tegn" w:customStyle="1">
    <w:name w:val="Overskrift 9 Tegn"/>
    <w:basedOn w:val="Standardskriftforavsnitt"/>
    <w:link w:val="Overskrift9"/>
    <w:uiPriority w:val="9"/>
    <w:semiHidden/>
    <w:rsid w:val="00E93F59"/>
    <w:rPr>
      <w:rFonts w:asciiTheme="majorHAnsi" w:hAnsiTheme="majorHAnsi" w:eastAsiaTheme="majorEastAsia" w:cstheme="majorBidi"/>
      <w:i/>
      <w:iCs/>
      <w:color w:val="262626" w:themeColor="text1" w:themeTint="D9"/>
      <w:sz w:val="21"/>
      <w:szCs w:val="21"/>
    </w:rPr>
  </w:style>
  <w:style w:type="table" w:styleId="Tabellrutenett">
    <w:name w:val="Table Grid"/>
    <w:basedOn w:val="Vanligtabell"/>
    <w:uiPriority w:val="59"/>
    <w:rsid w:val="00E93F59"/>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avsnitt">
    <w:name w:val="List Paragraph"/>
    <w:aliases w:val="EG Bullet 1"/>
    <w:basedOn w:val="Normal"/>
    <w:link w:val="ListeavsnittTegn"/>
    <w:uiPriority w:val="34"/>
    <w:qFormat/>
    <w:rsid w:val="00E93F59"/>
    <w:pPr>
      <w:ind w:left="720"/>
      <w:contextualSpacing/>
    </w:pPr>
  </w:style>
  <w:style w:type="paragraph" w:styleId="Overskriftforinnholdsfortegnelse">
    <w:name w:val="TOC Heading"/>
    <w:basedOn w:val="Overskrift1"/>
    <w:next w:val="Normal"/>
    <w:uiPriority w:val="39"/>
    <w:unhideWhenUsed/>
    <w:qFormat/>
    <w:rsid w:val="00E93F59"/>
    <w:pPr>
      <w:outlineLvl w:val="9"/>
    </w:pPr>
  </w:style>
  <w:style w:type="paragraph" w:styleId="INNH1">
    <w:name w:val="toc 1"/>
    <w:basedOn w:val="Normal"/>
    <w:next w:val="Normal"/>
    <w:autoRedefine/>
    <w:uiPriority w:val="39"/>
    <w:unhideWhenUsed/>
    <w:rsid w:val="00E93F59"/>
    <w:pPr>
      <w:spacing w:after="100"/>
    </w:pPr>
  </w:style>
  <w:style w:type="character" w:styleId="Hyperkobling">
    <w:name w:val="Hyperlink"/>
    <w:basedOn w:val="Standardskriftforavsnitt"/>
    <w:uiPriority w:val="99"/>
    <w:unhideWhenUsed/>
    <w:rsid w:val="00E93F59"/>
    <w:rPr>
      <w:color w:val="0563C1" w:themeColor="hyperlink"/>
      <w:u w:val="single"/>
    </w:rPr>
  </w:style>
  <w:style w:type="paragraph" w:styleId="Bunntekst">
    <w:name w:val="footer"/>
    <w:basedOn w:val="Normal"/>
    <w:link w:val="BunntekstTegn"/>
    <w:uiPriority w:val="99"/>
    <w:unhideWhenUsed/>
    <w:rsid w:val="00E93F59"/>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E93F59"/>
    <w:rPr>
      <w:rFonts w:eastAsiaTheme="minorEastAsia"/>
    </w:rPr>
  </w:style>
  <w:style w:type="paragraph" w:styleId="Ingenmellomrom">
    <w:name w:val="No Spacing"/>
    <w:uiPriority w:val="1"/>
    <w:qFormat/>
    <w:rsid w:val="00E93F59"/>
    <w:pPr>
      <w:spacing w:after="0" w:line="240" w:lineRule="auto"/>
    </w:pPr>
    <w:rPr>
      <w:rFonts w:eastAsiaTheme="minorEastAsia"/>
    </w:rPr>
  </w:style>
  <w:style w:type="paragraph" w:styleId="INNH2">
    <w:name w:val="toc 2"/>
    <w:basedOn w:val="Normal"/>
    <w:next w:val="Normal"/>
    <w:autoRedefine/>
    <w:uiPriority w:val="39"/>
    <w:unhideWhenUsed/>
    <w:rsid w:val="00B64A01"/>
    <w:pPr>
      <w:spacing w:after="100"/>
      <w:ind w:left="220"/>
    </w:pPr>
    <w:rPr>
      <w:rFonts w:cs="Times New Roman"/>
      <w:lang w:eastAsia="nb-NO"/>
    </w:rPr>
  </w:style>
  <w:style w:type="paragraph" w:styleId="INNH3">
    <w:name w:val="toc 3"/>
    <w:basedOn w:val="Normal"/>
    <w:next w:val="Normal"/>
    <w:autoRedefine/>
    <w:uiPriority w:val="39"/>
    <w:unhideWhenUsed/>
    <w:rsid w:val="00B64A01"/>
    <w:pPr>
      <w:spacing w:after="100"/>
      <w:ind w:left="440"/>
    </w:pPr>
    <w:rPr>
      <w:rFonts w:cs="Times New Roman"/>
      <w:lang w:eastAsia="nb-NO"/>
    </w:rPr>
  </w:style>
  <w:style w:type="table" w:styleId="NormalTable0" w:customStyle="1">
    <w:name w:val="Normal Table0"/>
    <w:uiPriority w:val="2"/>
    <w:semiHidden/>
    <w:unhideWhenUsed/>
    <w:qFormat/>
    <w:rsid w:val="00585E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585EE4"/>
    <w:pPr>
      <w:widowControl w:val="0"/>
      <w:autoSpaceDE w:val="0"/>
      <w:autoSpaceDN w:val="0"/>
      <w:spacing w:after="0" w:line="240" w:lineRule="auto"/>
    </w:pPr>
    <w:rPr>
      <w:rFonts w:ascii="Arial" w:hAnsi="Arial" w:eastAsia="Arial" w:cs="Arial"/>
      <w:lang w:val="en-US"/>
    </w:rPr>
  </w:style>
  <w:style w:type="paragraph" w:styleId="Brdtekst">
    <w:name w:val="Body Text"/>
    <w:basedOn w:val="Normal"/>
    <w:link w:val="BrdtekstTegn"/>
    <w:uiPriority w:val="1"/>
    <w:qFormat/>
    <w:rsid w:val="00391541"/>
    <w:pPr>
      <w:widowControl w:val="0"/>
      <w:autoSpaceDE w:val="0"/>
      <w:autoSpaceDN w:val="0"/>
      <w:spacing w:after="0" w:line="240" w:lineRule="auto"/>
    </w:pPr>
    <w:rPr>
      <w:rFonts w:ascii="Arial" w:hAnsi="Arial" w:eastAsia="Arial" w:cs="Arial"/>
      <w:lang w:val="en-US"/>
    </w:rPr>
  </w:style>
  <w:style w:type="character" w:styleId="BrdtekstTegn" w:customStyle="1">
    <w:name w:val="Brødtekst Tegn"/>
    <w:basedOn w:val="Standardskriftforavsnitt"/>
    <w:link w:val="Brdtekst"/>
    <w:uiPriority w:val="1"/>
    <w:rsid w:val="00391541"/>
    <w:rPr>
      <w:rFonts w:ascii="Arial" w:hAnsi="Arial" w:eastAsia="Arial" w:cs="Arial"/>
      <w:lang w:val="en-US"/>
    </w:rPr>
  </w:style>
  <w:style w:type="paragraph" w:styleId="Bobletekst">
    <w:name w:val="Balloon Text"/>
    <w:basedOn w:val="Normal"/>
    <w:link w:val="BobletekstTegn"/>
    <w:uiPriority w:val="99"/>
    <w:semiHidden/>
    <w:unhideWhenUsed/>
    <w:rsid w:val="00000452"/>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000452"/>
    <w:rPr>
      <w:rFonts w:ascii="Segoe UI" w:hAnsi="Segoe UI" w:cs="Segoe UI" w:eastAsiaTheme="minorEastAsia"/>
      <w:sz w:val="18"/>
      <w:szCs w:val="18"/>
    </w:rPr>
  </w:style>
  <w:style w:type="character" w:styleId="Merknadsreferanse">
    <w:name w:val="annotation reference"/>
    <w:basedOn w:val="Standardskriftforavsnitt"/>
    <w:uiPriority w:val="99"/>
    <w:semiHidden/>
    <w:unhideWhenUsed/>
    <w:rsid w:val="00400B24"/>
    <w:rPr>
      <w:sz w:val="16"/>
      <w:szCs w:val="16"/>
    </w:rPr>
  </w:style>
  <w:style w:type="paragraph" w:styleId="Merknadstekst">
    <w:name w:val="annotation text"/>
    <w:basedOn w:val="Normal"/>
    <w:link w:val="MerknadstekstTegn"/>
    <w:uiPriority w:val="99"/>
    <w:semiHidden/>
    <w:unhideWhenUsed/>
    <w:rsid w:val="00400B24"/>
    <w:pPr>
      <w:spacing w:line="240" w:lineRule="auto"/>
    </w:pPr>
    <w:rPr>
      <w:sz w:val="20"/>
      <w:szCs w:val="20"/>
    </w:rPr>
  </w:style>
  <w:style w:type="character" w:styleId="MerknadstekstTegn" w:customStyle="1">
    <w:name w:val="Merknadstekst Tegn"/>
    <w:basedOn w:val="Standardskriftforavsnitt"/>
    <w:link w:val="Merknadstekst"/>
    <w:uiPriority w:val="99"/>
    <w:semiHidden/>
    <w:rsid w:val="00400B24"/>
    <w:rPr>
      <w:rFonts w:eastAsiaTheme="minorEastAsia"/>
      <w:sz w:val="20"/>
      <w:szCs w:val="20"/>
    </w:rPr>
  </w:style>
  <w:style w:type="paragraph" w:styleId="Kommentaremne">
    <w:name w:val="annotation subject"/>
    <w:basedOn w:val="Merknadstekst"/>
    <w:next w:val="Merknadstekst"/>
    <w:link w:val="KommentaremneTegn"/>
    <w:uiPriority w:val="99"/>
    <w:semiHidden/>
    <w:unhideWhenUsed/>
    <w:rsid w:val="00400B24"/>
    <w:rPr>
      <w:b/>
      <w:bCs/>
    </w:rPr>
  </w:style>
  <w:style w:type="character" w:styleId="KommentaremneTegn" w:customStyle="1">
    <w:name w:val="Kommentaremne Tegn"/>
    <w:basedOn w:val="MerknadstekstTegn"/>
    <w:link w:val="Kommentaremne"/>
    <w:uiPriority w:val="99"/>
    <w:semiHidden/>
    <w:rsid w:val="00400B24"/>
    <w:rPr>
      <w:rFonts w:eastAsiaTheme="minorEastAsia"/>
      <w:b/>
      <w:bCs/>
      <w:sz w:val="20"/>
      <w:szCs w:val="20"/>
    </w:rPr>
  </w:style>
  <w:style w:type="character" w:styleId="ListeavsnittTegn" w:customStyle="1">
    <w:name w:val="Listeavsnitt Tegn"/>
    <w:aliases w:val="EG Bullet 1 Tegn"/>
    <w:basedOn w:val="Standardskriftforavsnitt"/>
    <w:link w:val="Listeavsnitt"/>
    <w:uiPriority w:val="34"/>
    <w:locked/>
    <w:rsid w:val="00205386"/>
    <w:rPr>
      <w:rFonts w:eastAsiaTheme="minorEastAsia"/>
    </w:rPr>
  </w:style>
  <w:style w:type="paragraph" w:styleId="Topptekst">
    <w:name w:val="header"/>
    <w:basedOn w:val="Normal"/>
    <w:link w:val="TopptekstTegn"/>
    <w:uiPriority w:val="99"/>
    <w:semiHidden/>
    <w:unhideWhenUsed/>
    <w:rsid w:val="00B501F1"/>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semiHidden/>
    <w:rsid w:val="00B501F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0874">
      <w:bodyDiv w:val="1"/>
      <w:marLeft w:val="0"/>
      <w:marRight w:val="0"/>
      <w:marTop w:val="0"/>
      <w:marBottom w:val="0"/>
      <w:divBdr>
        <w:top w:val="none" w:sz="0" w:space="0" w:color="auto"/>
        <w:left w:val="none" w:sz="0" w:space="0" w:color="auto"/>
        <w:bottom w:val="none" w:sz="0" w:space="0" w:color="auto"/>
        <w:right w:val="none" w:sz="0" w:space="0" w:color="auto"/>
      </w:divBdr>
    </w:div>
    <w:div w:id="122190792">
      <w:bodyDiv w:val="1"/>
      <w:marLeft w:val="0"/>
      <w:marRight w:val="0"/>
      <w:marTop w:val="0"/>
      <w:marBottom w:val="0"/>
      <w:divBdr>
        <w:top w:val="none" w:sz="0" w:space="0" w:color="auto"/>
        <w:left w:val="none" w:sz="0" w:space="0" w:color="auto"/>
        <w:bottom w:val="none" w:sz="0" w:space="0" w:color="auto"/>
        <w:right w:val="none" w:sz="0" w:space="0" w:color="auto"/>
      </w:divBdr>
    </w:div>
    <w:div w:id="152720523">
      <w:bodyDiv w:val="1"/>
      <w:marLeft w:val="0"/>
      <w:marRight w:val="0"/>
      <w:marTop w:val="0"/>
      <w:marBottom w:val="0"/>
      <w:divBdr>
        <w:top w:val="none" w:sz="0" w:space="0" w:color="auto"/>
        <w:left w:val="none" w:sz="0" w:space="0" w:color="auto"/>
        <w:bottom w:val="none" w:sz="0" w:space="0" w:color="auto"/>
        <w:right w:val="none" w:sz="0" w:space="0" w:color="auto"/>
      </w:divBdr>
    </w:div>
    <w:div w:id="185753687">
      <w:bodyDiv w:val="1"/>
      <w:marLeft w:val="0"/>
      <w:marRight w:val="0"/>
      <w:marTop w:val="0"/>
      <w:marBottom w:val="0"/>
      <w:divBdr>
        <w:top w:val="none" w:sz="0" w:space="0" w:color="auto"/>
        <w:left w:val="none" w:sz="0" w:space="0" w:color="auto"/>
        <w:bottom w:val="none" w:sz="0" w:space="0" w:color="auto"/>
        <w:right w:val="none" w:sz="0" w:space="0" w:color="auto"/>
      </w:divBdr>
    </w:div>
    <w:div w:id="206378316">
      <w:bodyDiv w:val="1"/>
      <w:marLeft w:val="0"/>
      <w:marRight w:val="0"/>
      <w:marTop w:val="0"/>
      <w:marBottom w:val="0"/>
      <w:divBdr>
        <w:top w:val="none" w:sz="0" w:space="0" w:color="auto"/>
        <w:left w:val="none" w:sz="0" w:space="0" w:color="auto"/>
        <w:bottom w:val="none" w:sz="0" w:space="0" w:color="auto"/>
        <w:right w:val="none" w:sz="0" w:space="0" w:color="auto"/>
      </w:divBdr>
    </w:div>
    <w:div w:id="344946395">
      <w:bodyDiv w:val="1"/>
      <w:marLeft w:val="0"/>
      <w:marRight w:val="0"/>
      <w:marTop w:val="0"/>
      <w:marBottom w:val="0"/>
      <w:divBdr>
        <w:top w:val="none" w:sz="0" w:space="0" w:color="auto"/>
        <w:left w:val="none" w:sz="0" w:space="0" w:color="auto"/>
        <w:bottom w:val="none" w:sz="0" w:space="0" w:color="auto"/>
        <w:right w:val="none" w:sz="0" w:space="0" w:color="auto"/>
      </w:divBdr>
    </w:div>
    <w:div w:id="503865762">
      <w:bodyDiv w:val="1"/>
      <w:marLeft w:val="0"/>
      <w:marRight w:val="0"/>
      <w:marTop w:val="0"/>
      <w:marBottom w:val="0"/>
      <w:divBdr>
        <w:top w:val="none" w:sz="0" w:space="0" w:color="auto"/>
        <w:left w:val="none" w:sz="0" w:space="0" w:color="auto"/>
        <w:bottom w:val="none" w:sz="0" w:space="0" w:color="auto"/>
        <w:right w:val="none" w:sz="0" w:space="0" w:color="auto"/>
      </w:divBdr>
    </w:div>
    <w:div w:id="539512196">
      <w:bodyDiv w:val="1"/>
      <w:marLeft w:val="0"/>
      <w:marRight w:val="0"/>
      <w:marTop w:val="0"/>
      <w:marBottom w:val="0"/>
      <w:divBdr>
        <w:top w:val="none" w:sz="0" w:space="0" w:color="auto"/>
        <w:left w:val="none" w:sz="0" w:space="0" w:color="auto"/>
        <w:bottom w:val="none" w:sz="0" w:space="0" w:color="auto"/>
        <w:right w:val="none" w:sz="0" w:space="0" w:color="auto"/>
      </w:divBdr>
    </w:div>
    <w:div w:id="604775079">
      <w:bodyDiv w:val="1"/>
      <w:marLeft w:val="0"/>
      <w:marRight w:val="0"/>
      <w:marTop w:val="0"/>
      <w:marBottom w:val="0"/>
      <w:divBdr>
        <w:top w:val="none" w:sz="0" w:space="0" w:color="auto"/>
        <w:left w:val="none" w:sz="0" w:space="0" w:color="auto"/>
        <w:bottom w:val="none" w:sz="0" w:space="0" w:color="auto"/>
        <w:right w:val="none" w:sz="0" w:space="0" w:color="auto"/>
      </w:divBdr>
    </w:div>
    <w:div w:id="807433239">
      <w:bodyDiv w:val="1"/>
      <w:marLeft w:val="0"/>
      <w:marRight w:val="0"/>
      <w:marTop w:val="0"/>
      <w:marBottom w:val="0"/>
      <w:divBdr>
        <w:top w:val="none" w:sz="0" w:space="0" w:color="auto"/>
        <w:left w:val="none" w:sz="0" w:space="0" w:color="auto"/>
        <w:bottom w:val="none" w:sz="0" w:space="0" w:color="auto"/>
        <w:right w:val="none" w:sz="0" w:space="0" w:color="auto"/>
      </w:divBdr>
    </w:div>
    <w:div w:id="971711194">
      <w:bodyDiv w:val="1"/>
      <w:marLeft w:val="0"/>
      <w:marRight w:val="0"/>
      <w:marTop w:val="0"/>
      <w:marBottom w:val="0"/>
      <w:divBdr>
        <w:top w:val="none" w:sz="0" w:space="0" w:color="auto"/>
        <w:left w:val="none" w:sz="0" w:space="0" w:color="auto"/>
        <w:bottom w:val="none" w:sz="0" w:space="0" w:color="auto"/>
        <w:right w:val="none" w:sz="0" w:space="0" w:color="auto"/>
      </w:divBdr>
    </w:div>
    <w:div w:id="1021591891">
      <w:bodyDiv w:val="1"/>
      <w:marLeft w:val="0"/>
      <w:marRight w:val="0"/>
      <w:marTop w:val="0"/>
      <w:marBottom w:val="0"/>
      <w:divBdr>
        <w:top w:val="none" w:sz="0" w:space="0" w:color="auto"/>
        <w:left w:val="none" w:sz="0" w:space="0" w:color="auto"/>
        <w:bottom w:val="none" w:sz="0" w:space="0" w:color="auto"/>
        <w:right w:val="none" w:sz="0" w:space="0" w:color="auto"/>
      </w:divBdr>
    </w:div>
    <w:div w:id="1071544562">
      <w:bodyDiv w:val="1"/>
      <w:marLeft w:val="0"/>
      <w:marRight w:val="0"/>
      <w:marTop w:val="0"/>
      <w:marBottom w:val="0"/>
      <w:divBdr>
        <w:top w:val="none" w:sz="0" w:space="0" w:color="auto"/>
        <w:left w:val="none" w:sz="0" w:space="0" w:color="auto"/>
        <w:bottom w:val="none" w:sz="0" w:space="0" w:color="auto"/>
        <w:right w:val="none" w:sz="0" w:space="0" w:color="auto"/>
      </w:divBdr>
    </w:div>
    <w:div w:id="1125076063">
      <w:bodyDiv w:val="1"/>
      <w:marLeft w:val="0"/>
      <w:marRight w:val="0"/>
      <w:marTop w:val="0"/>
      <w:marBottom w:val="0"/>
      <w:divBdr>
        <w:top w:val="none" w:sz="0" w:space="0" w:color="auto"/>
        <w:left w:val="none" w:sz="0" w:space="0" w:color="auto"/>
        <w:bottom w:val="none" w:sz="0" w:space="0" w:color="auto"/>
        <w:right w:val="none" w:sz="0" w:space="0" w:color="auto"/>
      </w:divBdr>
    </w:div>
    <w:div w:id="1206062811">
      <w:bodyDiv w:val="1"/>
      <w:marLeft w:val="0"/>
      <w:marRight w:val="0"/>
      <w:marTop w:val="0"/>
      <w:marBottom w:val="0"/>
      <w:divBdr>
        <w:top w:val="none" w:sz="0" w:space="0" w:color="auto"/>
        <w:left w:val="none" w:sz="0" w:space="0" w:color="auto"/>
        <w:bottom w:val="none" w:sz="0" w:space="0" w:color="auto"/>
        <w:right w:val="none" w:sz="0" w:space="0" w:color="auto"/>
      </w:divBdr>
    </w:div>
    <w:div w:id="1390882746">
      <w:bodyDiv w:val="1"/>
      <w:marLeft w:val="0"/>
      <w:marRight w:val="0"/>
      <w:marTop w:val="0"/>
      <w:marBottom w:val="0"/>
      <w:divBdr>
        <w:top w:val="none" w:sz="0" w:space="0" w:color="auto"/>
        <w:left w:val="none" w:sz="0" w:space="0" w:color="auto"/>
        <w:bottom w:val="none" w:sz="0" w:space="0" w:color="auto"/>
        <w:right w:val="none" w:sz="0" w:space="0" w:color="auto"/>
      </w:divBdr>
    </w:div>
    <w:div w:id="1549873286">
      <w:bodyDiv w:val="1"/>
      <w:marLeft w:val="0"/>
      <w:marRight w:val="0"/>
      <w:marTop w:val="0"/>
      <w:marBottom w:val="0"/>
      <w:divBdr>
        <w:top w:val="none" w:sz="0" w:space="0" w:color="auto"/>
        <w:left w:val="none" w:sz="0" w:space="0" w:color="auto"/>
        <w:bottom w:val="none" w:sz="0" w:space="0" w:color="auto"/>
        <w:right w:val="none" w:sz="0" w:space="0" w:color="auto"/>
      </w:divBdr>
    </w:div>
    <w:div w:id="1675916127">
      <w:bodyDiv w:val="1"/>
      <w:marLeft w:val="0"/>
      <w:marRight w:val="0"/>
      <w:marTop w:val="0"/>
      <w:marBottom w:val="0"/>
      <w:divBdr>
        <w:top w:val="none" w:sz="0" w:space="0" w:color="auto"/>
        <w:left w:val="none" w:sz="0" w:space="0" w:color="auto"/>
        <w:bottom w:val="none" w:sz="0" w:space="0" w:color="auto"/>
        <w:right w:val="none" w:sz="0" w:space="0" w:color="auto"/>
      </w:divBdr>
    </w:div>
    <w:div w:id="1899437249">
      <w:bodyDiv w:val="1"/>
      <w:marLeft w:val="0"/>
      <w:marRight w:val="0"/>
      <w:marTop w:val="0"/>
      <w:marBottom w:val="0"/>
      <w:divBdr>
        <w:top w:val="none" w:sz="0" w:space="0" w:color="auto"/>
        <w:left w:val="none" w:sz="0" w:space="0" w:color="auto"/>
        <w:bottom w:val="none" w:sz="0" w:space="0" w:color="auto"/>
        <w:right w:val="none" w:sz="0" w:space="0" w:color="auto"/>
      </w:divBdr>
    </w:div>
    <w:div w:id="1926301378">
      <w:bodyDiv w:val="1"/>
      <w:marLeft w:val="0"/>
      <w:marRight w:val="0"/>
      <w:marTop w:val="0"/>
      <w:marBottom w:val="0"/>
      <w:divBdr>
        <w:top w:val="none" w:sz="0" w:space="0" w:color="auto"/>
        <w:left w:val="none" w:sz="0" w:space="0" w:color="auto"/>
        <w:bottom w:val="none" w:sz="0" w:space="0" w:color="auto"/>
        <w:right w:val="none" w:sz="0" w:space="0" w:color="auto"/>
      </w:divBdr>
    </w:div>
    <w:div w:id="2037536762">
      <w:bodyDiv w:val="1"/>
      <w:marLeft w:val="0"/>
      <w:marRight w:val="0"/>
      <w:marTop w:val="0"/>
      <w:marBottom w:val="0"/>
      <w:divBdr>
        <w:top w:val="none" w:sz="0" w:space="0" w:color="auto"/>
        <w:left w:val="none" w:sz="0" w:space="0" w:color="auto"/>
        <w:bottom w:val="none" w:sz="0" w:space="0" w:color="auto"/>
        <w:right w:val="none" w:sz="0" w:space="0" w:color="auto"/>
      </w:divBdr>
    </w:div>
    <w:div w:id="203954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0FA5A0048BC84F8CA9690B19EECD42" ma:contentTypeVersion="4" ma:contentTypeDescription="Opprett et nytt dokument." ma:contentTypeScope="" ma:versionID="6ff180e2fb1396e5f41384f6329c6533">
  <xsd:schema xmlns:xsd="http://www.w3.org/2001/XMLSchema" xmlns:xs="http://www.w3.org/2001/XMLSchema" xmlns:p="http://schemas.microsoft.com/office/2006/metadata/properties" xmlns:ns2="3ae98575-050d-40db-992d-e217ca9a1239" targetNamespace="http://schemas.microsoft.com/office/2006/metadata/properties" ma:root="true" ma:fieldsID="3f21ed7e342f0166d1044979e66ffa69" ns2:_="">
    <xsd:import namespace="3ae98575-050d-40db-992d-e217ca9a12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e98575-050d-40db-992d-e217ca9a1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912F37-F019-45CD-B724-07C910EB73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1D0CF1-0A74-4ACF-8118-CC5CDDA15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e98575-050d-40db-992d-e217ca9a1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DE35B-8927-40F8-B0E4-3009CF33D7C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Databehandleravtale MAL</dc:title>
  <dc:subject/>
  <dc:creator>Kristina Sandbu Netland</dc:creator>
  <keywords/>
  <dc:description/>
  <lastModifiedBy>Kerstin Elisabeth Skagerlund Vatvedt</lastModifiedBy>
  <revision>264</revision>
  <dcterms:created xsi:type="dcterms:W3CDTF">2026-02-13T12:10:00.0000000Z</dcterms:created>
  <dcterms:modified xsi:type="dcterms:W3CDTF">2026-06-10T06:57:43.8351190Z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0x0101006D0FA5A0048BC84F8CA9690B19EECD42</vt:lpwstr>
  </property>
  <property fmtid="{D5CDD505-2E9C-101B-9397-08002B2CF9AE}" pid="3" name="_dlc_policyId">
    <vt:lpwstr>0x010100D8A65A86E63B4641858AC1273FAD4E3005002DC80CCA0CAFC9478FCDCB2E2E0789C4|-683124666</vt:lpwstr>
  </property>
  <property fmtid="{D5CDD505-2E9C-101B-9397-08002B2CF9AE}" pid="4" name="ItemRetentionFormula">
    <vt:lpwstr>&lt;formula id="Microsoft.Office.RecordsManagement.PolicyFeatures.Expiration.Formula.BuiltIn"&gt;&lt;number&gt;1&lt;/number&gt;&lt;property&gt;RevideresInnen&lt;/property&gt;&lt;propertyId&gt;3b25c782-192e-4325-9d64-0f142bfdc479&lt;/propertyId&gt;&lt;period&gt;days&lt;/period&gt;&lt;/formula&gt;</vt:lpwstr>
  </property>
  <property fmtid="{D5CDD505-2E9C-101B-9397-08002B2CF9AE}" pid="5" name="_dlc_DocIdItemGuid">
    <vt:lpwstr>0cf64b24-c6b1-438c-899b-ed62e6a8882f</vt:lpwstr>
  </property>
  <property fmtid="{D5CDD505-2E9C-101B-9397-08002B2CF9AE}" pid="6" name="TaxKeyword">
    <vt:lpwstr/>
  </property>
  <property fmtid="{D5CDD505-2E9C-101B-9397-08002B2CF9AE}" pid="7" name="Tema1">
    <vt:lpwstr>277;#277|29701b37-3a08-4cb6-a4f7-3e5f3e1f391a</vt:lpwstr>
  </property>
  <property fmtid="{D5CDD505-2E9C-101B-9397-08002B2CF9AE}" pid="8" name="DokumentansvarligEnhet">
    <vt:lpwstr>209;#15 - Org- og utvikling|c8832d74-cbc0-4497-8fb7-4b29117e3cf8</vt:lpwstr>
  </property>
  <property fmtid="{D5CDD505-2E9C-101B-9397-08002B2CF9AE}" pid="9" name="Prosess">
    <vt:lpwstr>202;#Personvern og informasjonssikkerhet|0029b2f1-5d28-49bc-929a-6c2ed34e164f</vt:lpwstr>
  </property>
  <property fmtid="{D5CDD505-2E9C-101B-9397-08002B2CF9AE}" pid="10" name="Dokumenttype">
    <vt:lpwstr>197;#Mal|865ee40c-d920-40da-8689-7be6fd6ca05f</vt:lpwstr>
  </property>
  <property fmtid="{D5CDD505-2E9C-101B-9397-08002B2CF9AE}" pid="11" name="WorkflowChangePath">
    <vt:lpwstr>ba13f8e4-1a2b-4c33-a245-332c1e34deaf,10;ba13f8e4-1a2b-4c33-a245-332c1e34deaf,10;ba13f8e4-1a2b-4c33-a245-332c1e34deaf,15;ba13f8e4-1a2b-4c33-a245-332c1e34deaf,15;ba13f8e4-1a2b-4c33-a245-332c1e34deaf,20;ba13f8e4-1a2b-4c33-a245-332c1e34deaf,20;ba13f8e4-1a2b-4</vt:lpwstr>
  </property>
  <property fmtid="{D5CDD505-2E9C-101B-9397-08002B2CF9AE}" pid="12" name="_dlc_ExpireDate">
    <vt:filetime>2019-08-14T22:00:00Z</vt:filetime>
  </property>
  <property fmtid="{D5CDD505-2E9C-101B-9397-08002B2CF9AE}" pid="13" name="Prosesseier">
    <vt:lpwstr/>
  </property>
  <property fmtid="{D5CDD505-2E9C-101B-9397-08002B2CF9AE}" pid="14" name="TaxKeywordTaxHTField">
    <vt:lpwstr/>
  </property>
  <property fmtid="{D5CDD505-2E9C-101B-9397-08002B2CF9AE}" pid="15" name="Order">
    <vt:r8>48000</vt:r8>
  </property>
  <property fmtid="{D5CDD505-2E9C-101B-9397-08002B2CF9AE}" pid="16" name="xd_Signature">
    <vt:bool>false</vt:bool>
  </property>
  <property fmtid="{D5CDD505-2E9C-101B-9397-08002B2CF9AE}" pid="17" name="xd_ProgID">
    <vt:lpwstr/>
  </property>
  <property fmtid="{D5CDD505-2E9C-101B-9397-08002B2CF9AE}" pid="18" name="SharedWithUsers">
    <vt:lpwstr/>
  </property>
  <property fmtid="{D5CDD505-2E9C-101B-9397-08002B2CF9AE}" pid="19" name="Overskrift">
    <vt:lpwstr>Databehandleravtale - MAL</vt:lpwstr>
  </property>
  <property fmtid="{D5CDD505-2E9C-101B-9397-08002B2CF9AE}" pid="20" name="ComplianceAssetId">
    <vt:lpwstr/>
  </property>
  <property fmtid="{D5CDD505-2E9C-101B-9397-08002B2CF9AE}" pid="21" name="TemplateUrl">
    <vt:lpwstr/>
  </property>
  <property fmtid="{D5CDD505-2E9C-101B-9397-08002B2CF9AE}" pid="22" name="DLCPolicyLabelValue">
    <vt:lpwstr>Version</vt:lpwstr>
  </property>
  <property fmtid="{D5CDD505-2E9C-101B-9397-08002B2CF9AE}" pid="23" name="_ExtendedDescription">
    <vt:lpwstr/>
  </property>
  <property fmtid="{D5CDD505-2E9C-101B-9397-08002B2CF9AE}" pid="24" name="DLCPolicyLabelClientValue">
    <vt:lpwstr>Version</vt:lpwstr>
  </property>
  <property fmtid="{D5CDD505-2E9C-101B-9397-08002B2CF9AE}" pid="25" name="TriggerFlowInfo">
    <vt:lpwstr/>
  </property>
  <property fmtid="{D5CDD505-2E9C-101B-9397-08002B2CF9AE}" pid="26" name="TaskAssigned">
    <vt:bool>false</vt:bool>
  </property>
</Properties>
</file>